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BFB" w:rsidRPr="00785F09" w:rsidRDefault="00650974" w:rsidP="000D798C">
      <w:pPr>
        <w:tabs>
          <w:tab w:val="left" w:pos="1640"/>
        </w:tabs>
        <w:ind w:firstLine="7380"/>
        <w:rPr>
          <w:sz w:val="22"/>
          <w:szCs w:val="22"/>
        </w:rPr>
      </w:pPr>
      <w:r w:rsidRPr="00785F09">
        <w:rPr>
          <w:sz w:val="22"/>
          <w:szCs w:val="22"/>
        </w:rPr>
        <w:t xml:space="preserve">Приложение </w:t>
      </w:r>
      <w:r w:rsidR="00D026E8" w:rsidRPr="00785F09">
        <w:rPr>
          <w:sz w:val="22"/>
          <w:szCs w:val="22"/>
        </w:rPr>
        <w:t>№ 2</w:t>
      </w:r>
    </w:p>
    <w:p w:rsidR="00E93BFB" w:rsidRPr="00785F09" w:rsidRDefault="00650974" w:rsidP="000D798C">
      <w:pPr>
        <w:tabs>
          <w:tab w:val="left" w:pos="1640"/>
        </w:tabs>
        <w:ind w:firstLine="7380"/>
        <w:rPr>
          <w:sz w:val="22"/>
          <w:szCs w:val="22"/>
        </w:rPr>
      </w:pPr>
      <w:r w:rsidRPr="00785F09">
        <w:rPr>
          <w:sz w:val="22"/>
          <w:szCs w:val="22"/>
        </w:rPr>
        <w:t xml:space="preserve">к приказу УФНС России </w:t>
      </w:r>
    </w:p>
    <w:p w:rsidR="00650974" w:rsidRPr="00785F09" w:rsidRDefault="00650974" w:rsidP="000D798C">
      <w:pPr>
        <w:tabs>
          <w:tab w:val="left" w:pos="1640"/>
        </w:tabs>
        <w:ind w:firstLine="7380"/>
        <w:rPr>
          <w:color w:val="000000"/>
          <w:sz w:val="22"/>
          <w:szCs w:val="22"/>
        </w:rPr>
      </w:pPr>
      <w:r w:rsidRPr="00785F09">
        <w:rPr>
          <w:color w:val="000000"/>
          <w:sz w:val="22"/>
          <w:szCs w:val="22"/>
        </w:rPr>
        <w:t>по Тюменской области</w:t>
      </w:r>
    </w:p>
    <w:p w:rsidR="0019096A" w:rsidRPr="00785F09" w:rsidRDefault="0019096A" w:rsidP="000D798C">
      <w:pPr>
        <w:tabs>
          <w:tab w:val="left" w:pos="1640"/>
        </w:tabs>
        <w:ind w:firstLine="7380"/>
        <w:rPr>
          <w:color w:val="000000"/>
          <w:sz w:val="22"/>
          <w:szCs w:val="22"/>
        </w:rPr>
      </w:pPr>
      <w:r w:rsidRPr="00785F09">
        <w:rPr>
          <w:color w:val="000000"/>
          <w:sz w:val="22"/>
          <w:szCs w:val="22"/>
        </w:rPr>
        <w:t>от ___________________</w:t>
      </w:r>
    </w:p>
    <w:p w:rsidR="00EB12C6" w:rsidRPr="00C11D8F" w:rsidRDefault="00650974" w:rsidP="000D798C">
      <w:pPr>
        <w:tabs>
          <w:tab w:val="left" w:pos="1640"/>
        </w:tabs>
        <w:ind w:firstLine="7380"/>
        <w:rPr>
          <w:color w:val="000000"/>
          <w:sz w:val="22"/>
          <w:szCs w:val="22"/>
        </w:rPr>
      </w:pPr>
      <w:r w:rsidRPr="00785F09">
        <w:rPr>
          <w:color w:val="000000"/>
          <w:sz w:val="22"/>
          <w:szCs w:val="22"/>
        </w:rPr>
        <w:t xml:space="preserve">№ </w:t>
      </w:r>
      <w:r w:rsidR="005812DC" w:rsidRPr="00C11D8F">
        <w:rPr>
          <w:bCs/>
          <w:color w:val="000000"/>
          <w:sz w:val="22"/>
          <w:szCs w:val="22"/>
        </w:rPr>
        <w:t>___________________</w:t>
      </w:r>
    </w:p>
    <w:p w:rsidR="00650974" w:rsidRDefault="00650974" w:rsidP="00650974">
      <w:pPr>
        <w:tabs>
          <w:tab w:val="left" w:pos="1640"/>
        </w:tabs>
        <w:jc w:val="right"/>
        <w:rPr>
          <w:szCs w:val="28"/>
        </w:rPr>
      </w:pPr>
    </w:p>
    <w:p w:rsidR="00283106" w:rsidRPr="007E51BB" w:rsidRDefault="00283106" w:rsidP="00283106">
      <w:pPr>
        <w:tabs>
          <w:tab w:val="left" w:pos="6420"/>
          <w:tab w:val="left" w:pos="8460"/>
        </w:tabs>
        <w:jc w:val="right"/>
        <w:rPr>
          <w:b/>
          <w:i/>
          <w:sz w:val="20"/>
          <w:szCs w:val="20"/>
        </w:rPr>
      </w:pPr>
      <w:r w:rsidRPr="007E51BB">
        <w:rPr>
          <w:b/>
          <w:i/>
          <w:sz w:val="20"/>
          <w:szCs w:val="20"/>
        </w:rPr>
        <w:t>На сайте УФНС России по Тюменской области</w:t>
      </w:r>
    </w:p>
    <w:p w:rsidR="00D22B86" w:rsidRPr="006E4361" w:rsidRDefault="00D22B86" w:rsidP="00283106">
      <w:pPr>
        <w:tabs>
          <w:tab w:val="left" w:pos="6420"/>
          <w:tab w:val="left" w:pos="8460"/>
        </w:tabs>
        <w:jc w:val="center"/>
      </w:pPr>
    </w:p>
    <w:p w:rsidR="00283106" w:rsidRPr="009A36C0" w:rsidRDefault="00283106" w:rsidP="00283106">
      <w:pPr>
        <w:tabs>
          <w:tab w:val="left" w:pos="6420"/>
          <w:tab w:val="left" w:pos="8460"/>
        </w:tabs>
        <w:jc w:val="center"/>
        <w:rPr>
          <w:b/>
          <w:sz w:val="22"/>
          <w:szCs w:val="22"/>
        </w:rPr>
      </w:pPr>
      <w:r w:rsidRPr="009A36C0">
        <w:rPr>
          <w:b/>
          <w:sz w:val="22"/>
          <w:szCs w:val="22"/>
        </w:rPr>
        <w:t>Объявление (информация) о приеме документов</w:t>
      </w:r>
    </w:p>
    <w:p w:rsidR="00283106" w:rsidRPr="00CD56F7" w:rsidRDefault="00283106" w:rsidP="00283106">
      <w:pPr>
        <w:tabs>
          <w:tab w:val="left" w:pos="1640"/>
        </w:tabs>
        <w:jc w:val="center"/>
        <w:rPr>
          <w:b/>
        </w:rPr>
      </w:pPr>
      <w:r w:rsidRPr="009A36C0">
        <w:rPr>
          <w:b/>
          <w:sz w:val="22"/>
          <w:szCs w:val="22"/>
        </w:rPr>
        <w:t>для участия в конкурсе</w:t>
      </w:r>
    </w:p>
    <w:p w:rsidR="00D63D83" w:rsidRDefault="00D63D83" w:rsidP="00283106">
      <w:pPr>
        <w:tabs>
          <w:tab w:val="left" w:pos="1640"/>
        </w:tabs>
        <w:jc w:val="center"/>
      </w:pPr>
    </w:p>
    <w:p w:rsidR="00C264CB" w:rsidRDefault="007673A4" w:rsidP="00C264CB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7673A4">
        <w:rPr>
          <w:sz w:val="22"/>
          <w:szCs w:val="22"/>
        </w:rPr>
        <w:t>1.</w:t>
      </w:r>
      <w:r w:rsidRPr="007673A4">
        <w:rPr>
          <w:sz w:val="22"/>
          <w:szCs w:val="22"/>
        </w:rPr>
        <w:tab/>
        <w:t xml:space="preserve"> </w:t>
      </w:r>
      <w:proofErr w:type="gramStart"/>
      <w:r w:rsidRPr="007673A4">
        <w:rPr>
          <w:sz w:val="22"/>
          <w:szCs w:val="22"/>
        </w:rPr>
        <w:t xml:space="preserve">Управление Федеральной налоговой службы по Тюменской области (УФНС России по Тюменской области) (Адрес: г. Тюмень, ул. Товарное шоссе, д. 15, телефон: 49-20-17, факс: 45-61-90) в лице </w:t>
      </w:r>
      <w:r w:rsidR="00047015">
        <w:rPr>
          <w:sz w:val="22"/>
          <w:szCs w:val="22"/>
        </w:rPr>
        <w:t>р</w:t>
      </w:r>
      <w:r w:rsidRPr="007673A4">
        <w:rPr>
          <w:sz w:val="22"/>
          <w:szCs w:val="22"/>
        </w:rPr>
        <w:t xml:space="preserve">уководителя </w:t>
      </w:r>
      <w:proofErr w:type="spellStart"/>
      <w:r w:rsidR="00047015">
        <w:rPr>
          <w:sz w:val="22"/>
          <w:szCs w:val="22"/>
        </w:rPr>
        <w:t>Чалиловой</w:t>
      </w:r>
      <w:proofErr w:type="spellEnd"/>
      <w:r w:rsidR="00047015">
        <w:rPr>
          <w:sz w:val="22"/>
          <w:szCs w:val="22"/>
        </w:rPr>
        <w:t xml:space="preserve"> Татьяны Михайловны</w:t>
      </w:r>
      <w:r w:rsidRPr="007673A4">
        <w:rPr>
          <w:sz w:val="22"/>
          <w:szCs w:val="22"/>
        </w:rPr>
        <w:t xml:space="preserve">, </w:t>
      </w:r>
      <w:r w:rsidR="00A70A78" w:rsidRPr="00A70A78">
        <w:rPr>
          <w:sz w:val="22"/>
          <w:szCs w:val="22"/>
        </w:rPr>
        <w:t xml:space="preserve">действующего на основании приказа Минфина России от </w:t>
      </w:r>
      <w:r w:rsidR="00B571D3">
        <w:rPr>
          <w:sz w:val="22"/>
          <w:szCs w:val="22"/>
        </w:rPr>
        <w:t>05.03.2019</w:t>
      </w:r>
      <w:r w:rsidR="00A70A78" w:rsidRPr="00A70A78">
        <w:rPr>
          <w:sz w:val="22"/>
          <w:szCs w:val="22"/>
        </w:rPr>
        <w:t xml:space="preserve"> №</w:t>
      </w:r>
      <w:r w:rsidR="00B571D3">
        <w:rPr>
          <w:sz w:val="22"/>
          <w:szCs w:val="22"/>
        </w:rPr>
        <w:t>276</w:t>
      </w:r>
      <w:r w:rsidR="00A70A78" w:rsidRPr="00A70A78">
        <w:rPr>
          <w:sz w:val="22"/>
          <w:szCs w:val="22"/>
        </w:rPr>
        <w:t>л/с</w:t>
      </w:r>
      <w:r w:rsidRPr="007673A4">
        <w:rPr>
          <w:sz w:val="22"/>
          <w:szCs w:val="22"/>
        </w:rPr>
        <w:t xml:space="preserve">, Положения об Управлении Федеральной налоговой службы по Тюменской области, утвержденного Федеральной налоговой службой </w:t>
      </w:r>
      <w:r w:rsidR="00B571D3">
        <w:rPr>
          <w:sz w:val="22"/>
          <w:szCs w:val="22"/>
        </w:rPr>
        <w:t>20.02</w:t>
      </w:r>
      <w:r w:rsidRPr="007673A4">
        <w:rPr>
          <w:sz w:val="22"/>
          <w:szCs w:val="22"/>
        </w:rPr>
        <w:t>.201</w:t>
      </w:r>
      <w:r w:rsidR="00B571D3">
        <w:rPr>
          <w:sz w:val="22"/>
          <w:szCs w:val="22"/>
        </w:rPr>
        <w:t>9</w:t>
      </w:r>
      <w:r w:rsidRPr="007673A4">
        <w:rPr>
          <w:sz w:val="22"/>
          <w:szCs w:val="22"/>
        </w:rPr>
        <w:t>, проводит конкурс на замещение вакантных должностей</w:t>
      </w:r>
      <w:proofErr w:type="gramEnd"/>
      <w:r w:rsidRPr="007673A4">
        <w:rPr>
          <w:sz w:val="22"/>
          <w:szCs w:val="22"/>
        </w:rPr>
        <w:t xml:space="preserve"> федеральной государственной гражданской службы:</w:t>
      </w:r>
    </w:p>
    <w:p w:rsidR="00AA17B8" w:rsidRPr="0071192A" w:rsidRDefault="00BB5D5B" w:rsidP="0071192A">
      <w:pPr>
        <w:tabs>
          <w:tab w:val="left" w:pos="567"/>
        </w:tabs>
        <w:ind w:firstLine="993"/>
        <w:rPr>
          <w:sz w:val="22"/>
          <w:szCs w:val="22"/>
        </w:rPr>
      </w:pPr>
      <w:r w:rsidRPr="00BB5D5B">
        <w:rPr>
          <w:sz w:val="22"/>
          <w:szCs w:val="22"/>
        </w:rPr>
        <w:t xml:space="preserve">  </w:t>
      </w:r>
    </w:p>
    <w:tbl>
      <w:tblPr>
        <w:tblW w:w="9731" w:type="dxa"/>
        <w:jc w:val="center"/>
        <w:tblInd w:w="97" w:type="dxa"/>
        <w:tblLook w:val="0000" w:firstRow="0" w:lastRow="0" w:firstColumn="0" w:lastColumn="0" w:noHBand="0" w:noVBand="0"/>
      </w:tblPr>
      <w:tblGrid>
        <w:gridCol w:w="9731"/>
      </w:tblGrid>
      <w:tr w:rsidR="00566852" w:rsidRPr="00566852" w:rsidTr="008029E2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566852" w:rsidRPr="00566852" w:rsidRDefault="00566852" w:rsidP="00566852">
            <w:pPr>
              <w:tabs>
                <w:tab w:val="left" w:pos="567"/>
              </w:tabs>
              <w:ind w:firstLine="993"/>
              <w:rPr>
                <w:b/>
                <w:sz w:val="22"/>
                <w:szCs w:val="22"/>
              </w:rPr>
            </w:pPr>
            <w:r w:rsidRPr="00566852">
              <w:rPr>
                <w:b/>
                <w:sz w:val="22"/>
                <w:szCs w:val="22"/>
              </w:rPr>
              <w:t>Должности ведущей группы должностей категории «специалисты»:</w:t>
            </w:r>
          </w:p>
        </w:tc>
      </w:tr>
      <w:tr w:rsidR="00566852" w:rsidRPr="00566852" w:rsidTr="008029E2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566852" w:rsidRPr="00566852" w:rsidRDefault="00566852" w:rsidP="00566852">
            <w:pPr>
              <w:tabs>
                <w:tab w:val="left" w:pos="567"/>
              </w:tabs>
              <w:ind w:firstLine="993"/>
              <w:rPr>
                <w:b/>
                <w:sz w:val="22"/>
                <w:szCs w:val="22"/>
              </w:rPr>
            </w:pPr>
            <w:r w:rsidRPr="00566852">
              <w:rPr>
                <w:b/>
                <w:sz w:val="22"/>
                <w:szCs w:val="22"/>
              </w:rPr>
              <w:t>Отдел досудебного урегулирования налоговых споров:</w:t>
            </w:r>
          </w:p>
        </w:tc>
      </w:tr>
      <w:tr w:rsidR="00566852" w:rsidRPr="00566852" w:rsidTr="008029E2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566852" w:rsidRPr="00566852" w:rsidRDefault="00566852" w:rsidP="00566852">
            <w:pPr>
              <w:tabs>
                <w:tab w:val="left" w:pos="567"/>
              </w:tabs>
              <w:ind w:firstLine="993"/>
              <w:rPr>
                <w:b/>
                <w:sz w:val="22"/>
                <w:szCs w:val="22"/>
              </w:rPr>
            </w:pPr>
            <w:r w:rsidRPr="00566852">
              <w:rPr>
                <w:sz w:val="22"/>
                <w:szCs w:val="22"/>
              </w:rPr>
              <w:t>Главный государственный налоговый инспектор (1 единица)</w:t>
            </w:r>
          </w:p>
        </w:tc>
      </w:tr>
      <w:tr w:rsidR="00566852" w:rsidRPr="00566852" w:rsidTr="008029E2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566852" w:rsidRPr="00566852" w:rsidRDefault="00566852" w:rsidP="00566852">
            <w:pPr>
              <w:tabs>
                <w:tab w:val="left" w:pos="567"/>
              </w:tabs>
              <w:ind w:firstLine="993"/>
              <w:rPr>
                <w:b/>
                <w:sz w:val="22"/>
                <w:szCs w:val="22"/>
              </w:rPr>
            </w:pPr>
            <w:r w:rsidRPr="00566852">
              <w:rPr>
                <w:b/>
                <w:sz w:val="22"/>
                <w:szCs w:val="22"/>
              </w:rPr>
              <w:t>Отдел анализа и планирования налоговых споров:</w:t>
            </w:r>
          </w:p>
        </w:tc>
      </w:tr>
      <w:tr w:rsidR="00566852" w:rsidRPr="00566852" w:rsidTr="008029E2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566852" w:rsidRPr="00566852" w:rsidRDefault="00566852" w:rsidP="00566852">
            <w:pPr>
              <w:tabs>
                <w:tab w:val="left" w:pos="567"/>
              </w:tabs>
              <w:ind w:firstLine="993"/>
              <w:rPr>
                <w:sz w:val="22"/>
                <w:szCs w:val="22"/>
              </w:rPr>
            </w:pPr>
            <w:r w:rsidRPr="00566852">
              <w:rPr>
                <w:sz w:val="22"/>
                <w:szCs w:val="22"/>
              </w:rPr>
              <w:t>Главный государственный налоговый инспектор (1 единица)</w:t>
            </w:r>
          </w:p>
        </w:tc>
      </w:tr>
      <w:tr w:rsidR="00566852" w:rsidRPr="00566852" w:rsidTr="008029E2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566852" w:rsidRPr="00566852" w:rsidRDefault="00566852" w:rsidP="00566852">
            <w:pPr>
              <w:tabs>
                <w:tab w:val="left" w:pos="567"/>
              </w:tabs>
              <w:ind w:firstLine="993"/>
              <w:rPr>
                <w:b/>
                <w:sz w:val="22"/>
                <w:szCs w:val="22"/>
              </w:rPr>
            </w:pPr>
            <w:r w:rsidRPr="00566852">
              <w:rPr>
                <w:b/>
                <w:sz w:val="22"/>
                <w:szCs w:val="22"/>
              </w:rPr>
              <w:t>Отдел обеспечения процедур банкротства:</w:t>
            </w:r>
          </w:p>
        </w:tc>
      </w:tr>
      <w:tr w:rsidR="00566852" w:rsidRPr="00566852" w:rsidTr="008029E2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566852" w:rsidRPr="00566852" w:rsidRDefault="00566852" w:rsidP="00566852">
            <w:pPr>
              <w:tabs>
                <w:tab w:val="left" w:pos="567"/>
              </w:tabs>
              <w:ind w:firstLine="993"/>
              <w:rPr>
                <w:sz w:val="22"/>
                <w:szCs w:val="22"/>
              </w:rPr>
            </w:pPr>
            <w:r w:rsidRPr="00566852">
              <w:rPr>
                <w:sz w:val="22"/>
                <w:szCs w:val="22"/>
              </w:rPr>
              <w:t>Главный государственный налоговый инспектор (2 единицы)</w:t>
            </w:r>
          </w:p>
        </w:tc>
      </w:tr>
      <w:tr w:rsidR="00566852" w:rsidRPr="00566852" w:rsidTr="008029E2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566852" w:rsidRPr="00566852" w:rsidRDefault="00566852" w:rsidP="00566852">
            <w:pPr>
              <w:tabs>
                <w:tab w:val="left" w:pos="567"/>
              </w:tabs>
              <w:ind w:firstLine="993"/>
              <w:rPr>
                <w:b/>
                <w:sz w:val="22"/>
                <w:szCs w:val="22"/>
              </w:rPr>
            </w:pPr>
          </w:p>
          <w:p w:rsidR="00566852" w:rsidRPr="00566852" w:rsidRDefault="00566852" w:rsidP="00566852">
            <w:pPr>
              <w:tabs>
                <w:tab w:val="left" w:pos="567"/>
              </w:tabs>
              <w:ind w:firstLine="993"/>
              <w:rPr>
                <w:b/>
                <w:sz w:val="22"/>
                <w:szCs w:val="22"/>
              </w:rPr>
            </w:pPr>
            <w:r w:rsidRPr="00566852">
              <w:rPr>
                <w:b/>
                <w:sz w:val="22"/>
                <w:szCs w:val="22"/>
              </w:rPr>
              <w:t>Должности старшей группы должностей категории «специалисты»:</w:t>
            </w:r>
          </w:p>
        </w:tc>
      </w:tr>
      <w:tr w:rsidR="00566852" w:rsidRPr="00566852" w:rsidTr="008029E2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566852" w:rsidRPr="00566852" w:rsidRDefault="00566852" w:rsidP="00566852">
            <w:pPr>
              <w:tabs>
                <w:tab w:val="left" w:pos="567"/>
              </w:tabs>
              <w:ind w:firstLine="993"/>
              <w:rPr>
                <w:b/>
                <w:sz w:val="22"/>
                <w:szCs w:val="22"/>
              </w:rPr>
            </w:pPr>
            <w:r w:rsidRPr="00566852">
              <w:rPr>
                <w:b/>
                <w:sz w:val="22"/>
                <w:szCs w:val="22"/>
              </w:rPr>
              <w:t>Отдел досудебного урегулирования налоговых споров:</w:t>
            </w:r>
          </w:p>
        </w:tc>
      </w:tr>
      <w:tr w:rsidR="00566852" w:rsidRPr="00566852" w:rsidTr="008029E2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566852" w:rsidRPr="00566852" w:rsidRDefault="00566852" w:rsidP="00566852">
            <w:pPr>
              <w:tabs>
                <w:tab w:val="left" w:pos="567"/>
              </w:tabs>
              <w:ind w:firstLine="993"/>
              <w:rPr>
                <w:sz w:val="22"/>
                <w:szCs w:val="22"/>
              </w:rPr>
            </w:pPr>
            <w:r w:rsidRPr="00566852">
              <w:rPr>
                <w:sz w:val="22"/>
                <w:szCs w:val="22"/>
              </w:rPr>
              <w:t>Старший государственный налоговый инспектор (1 единица)</w:t>
            </w:r>
          </w:p>
        </w:tc>
      </w:tr>
      <w:tr w:rsidR="00566852" w:rsidRPr="00566852" w:rsidTr="008029E2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566852" w:rsidRPr="00566852" w:rsidRDefault="00566852" w:rsidP="00566852">
            <w:pPr>
              <w:tabs>
                <w:tab w:val="left" w:pos="567"/>
              </w:tabs>
              <w:ind w:firstLine="993"/>
              <w:rPr>
                <w:sz w:val="22"/>
                <w:szCs w:val="22"/>
              </w:rPr>
            </w:pPr>
            <w:r w:rsidRPr="00566852">
              <w:rPr>
                <w:b/>
                <w:sz w:val="22"/>
                <w:szCs w:val="22"/>
              </w:rPr>
              <w:t>Отдел анализа и планирования налоговых споров:</w:t>
            </w:r>
          </w:p>
        </w:tc>
      </w:tr>
      <w:tr w:rsidR="00566852" w:rsidRPr="00566852" w:rsidTr="008029E2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566852" w:rsidRPr="00566852" w:rsidRDefault="00566852" w:rsidP="00566852">
            <w:pPr>
              <w:tabs>
                <w:tab w:val="left" w:pos="567"/>
              </w:tabs>
              <w:ind w:firstLine="993"/>
              <w:rPr>
                <w:sz w:val="22"/>
                <w:szCs w:val="22"/>
              </w:rPr>
            </w:pPr>
            <w:r w:rsidRPr="00566852">
              <w:rPr>
                <w:sz w:val="22"/>
                <w:szCs w:val="22"/>
              </w:rPr>
              <w:t>Старший государственный налоговый инспектор (1 единица)</w:t>
            </w:r>
          </w:p>
        </w:tc>
      </w:tr>
      <w:tr w:rsidR="00566852" w:rsidRPr="00566852" w:rsidTr="008029E2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566852" w:rsidRPr="00566852" w:rsidRDefault="00566852" w:rsidP="00566852">
            <w:pPr>
              <w:tabs>
                <w:tab w:val="left" w:pos="567"/>
              </w:tabs>
              <w:ind w:firstLine="993"/>
              <w:rPr>
                <w:b/>
                <w:sz w:val="22"/>
                <w:szCs w:val="22"/>
              </w:rPr>
            </w:pPr>
            <w:r w:rsidRPr="00566852">
              <w:rPr>
                <w:b/>
                <w:sz w:val="22"/>
                <w:szCs w:val="22"/>
              </w:rPr>
              <w:t>Отдел налогообложения имущества:</w:t>
            </w:r>
          </w:p>
        </w:tc>
      </w:tr>
      <w:tr w:rsidR="00566852" w:rsidRPr="00566852" w:rsidTr="008029E2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566852" w:rsidRPr="00566852" w:rsidRDefault="00566852" w:rsidP="00566852">
            <w:pPr>
              <w:tabs>
                <w:tab w:val="left" w:pos="567"/>
              </w:tabs>
              <w:ind w:firstLine="993"/>
              <w:rPr>
                <w:sz w:val="22"/>
                <w:szCs w:val="22"/>
              </w:rPr>
            </w:pPr>
            <w:r w:rsidRPr="00566852">
              <w:rPr>
                <w:sz w:val="22"/>
                <w:szCs w:val="22"/>
              </w:rPr>
              <w:t>Старший государственный налоговый инспектор (1 единица)</w:t>
            </w:r>
          </w:p>
        </w:tc>
      </w:tr>
      <w:tr w:rsidR="00566852" w:rsidRPr="00566852" w:rsidTr="008029E2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566852" w:rsidRPr="00566852" w:rsidRDefault="00566852" w:rsidP="00566852">
            <w:pPr>
              <w:tabs>
                <w:tab w:val="left" w:pos="567"/>
              </w:tabs>
              <w:ind w:firstLine="993"/>
              <w:rPr>
                <w:b/>
                <w:sz w:val="22"/>
                <w:szCs w:val="22"/>
              </w:rPr>
            </w:pPr>
            <w:r w:rsidRPr="00566852">
              <w:rPr>
                <w:b/>
                <w:sz w:val="22"/>
                <w:szCs w:val="22"/>
              </w:rPr>
              <w:t>Финансовый отдел:</w:t>
            </w:r>
          </w:p>
        </w:tc>
      </w:tr>
      <w:tr w:rsidR="00566852" w:rsidRPr="00566852" w:rsidTr="008029E2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566852" w:rsidRPr="00566852" w:rsidRDefault="00566852" w:rsidP="00566852">
            <w:pPr>
              <w:tabs>
                <w:tab w:val="left" w:pos="567"/>
              </w:tabs>
              <w:ind w:firstLine="993"/>
              <w:rPr>
                <w:sz w:val="22"/>
                <w:szCs w:val="22"/>
              </w:rPr>
            </w:pPr>
            <w:r w:rsidRPr="00566852">
              <w:rPr>
                <w:sz w:val="22"/>
                <w:szCs w:val="22"/>
              </w:rPr>
              <w:t>Главный специалист-эксперт (1 единица)</w:t>
            </w:r>
          </w:p>
        </w:tc>
      </w:tr>
      <w:tr w:rsidR="00566852" w:rsidRPr="00566852" w:rsidTr="008029E2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566852" w:rsidRPr="00566852" w:rsidRDefault="00566852" w:rsidP="00566852">
            <w:pPr>
              <w:tabs>
                <w:tab w:val="left" w:pos="567"/>
              </w:tabs>
              <w:ind w:firstLine="993"/>
              <w:rPr>
                <w:b/>
                <w:sz w:val="22"/>
                <w:szCs w:val="22"/>
              </w:rPr>
            </w:pPr>
            <w:r w:rsidRPr="00566852">
              <w:rPr>
                <w:b/>
                <w:sz w:val="22"/>
                <w:szCs w:val="22"/>
              </w:rPr>
              <w:t>Правовой отдел:</w:t>
            </w:r>
          </w:p>
        </w:tc>
      </w:tr>
      <w:tr w:rsidR="00566852" w:rsidRPr="00566852" w:rsidTr="008029E2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566852" w:rsidRPr="00566852" w:rsidRDefault="00566852" w:rsidP="00566852">
            <w:pPr>
              <w:tabs>
                <w:tab w:val="left" w:pos="567"/>
              </w:tabs>
              <w:ind w:firstLine="993"/>
              <w:rPr>
                <w:sz w:val="22"/>
                <w:szCs w:val="22"/>
              </w:rPr>
            </w:pPr>
            <w:r w:rsidRPr="00566852">
              <w:rPr>
                <w:sz w:val="22"/>
                <w:szCs w:val="22"/>
              </w:rPr>
              <w:t>Главный специалист-эксперт (2 единицы)</w:t>
            </w:r>
          </w:p>
        </w:tc>
      </w:tr>
    </w:tbl>
    <w:p w:rsidR="002A5823" w:rsidRPr="0071192A" w:rsidRDefault="002A5823" w:rsidP="0071192A">
      <w:pPr>
        <w:tabs>
          <w:tab w:val="left" w:pos="567"/>
        </w:tabs>
        <w:ind w:firstLine="993"/>
        <w:rPr>
          <w:sz w:val="22"/>
          <w:szCs w:val="22"/>
        </w:rPr>
      </w:pPr>
    </w:p>
    <w:p w:rsidR="00DE4D63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 xml:space="preserve">2. </w:t>
      </w:r>
      <w:proofErr w:type="gramStart"/>
      <w:r w:rsidR="00DE4D63" w:rsidRPr="00DE4D63">
        <w:rPr>
          <w:sz w:val="22"/>
          <w:szCs w:val="22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19170B" w:rsidRPr="00DE4D63" w:rsidRDefault="0019170B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proofErr w:type="gramStart"/>
      <w:r w:rsidRPr="0019170B">
        <w:rPr>
          <w:sz w:val="22"/>
          <w:szCs w:val="22"/>
        </w:rPr>
        <w:t xml:space="preserve">В соответствии с п. 11 ст. 16 Федерального закона от 27 июля 2004 года № 79-ФЗ </w:t>
      </w:r>
      <w:r w:rsidRPr="0019170B">
        <w:rPr>
          <w:sz w:val="22"/>
          <w:szCs w:val="22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К претендентам на замещение вакантных должностей предъявляются следующие квалификационные требования:</w:t>
      </w:r>
    </w:p>
    <w:p w:rsidR="00DF262B" w:rsidRDefault="007673A4" w:rsidP="006C5294">
      <w:pPr>
        <w:tabs>
          <w:tab w:val="left" w:pos="567"/>
        </w:tabs>
        <w:ind w:firstLine="539"/>
        <w:jc w:val="both"/>
        <w:rPr>
          <w:b/>
          <w:sz w:val="22"/>
          <w:szCs w:val="22"/>
        </w:rPr>
      </w:pPr>
      <w:r w:rsidRPr="00D91FD5">
        <w:rPr>
          <w:b/>
          <w:sz w:val="22"/>
          <w:szCs w:val="22"/>
        </w:rPr>
        <w:t>К уровню профессионального образования:</w:t>
      </w:r>
    </w:p>
    <w:p w:rsidR="0039750A" w:rsidRPr="00DF262B" w:rsidRDefault="0039750A" w:rsidP="006C5294">
      <w:pPr>
        <w:tabs>
          <w:tab w:val="left" w:pos="567"/>
        </w:tabs>
        <w:ind w:firstLine="539"/>
        <w:jc w:val="both"/>
        <w:rPr>
          <w:b/>
          <w:sz w:val="22"/>
          <w:szCs w:val="22"/>
        </w:rPr>
      </w:pPr>
      <w:r>
        <w:rPr>
          <w:sz w:val="22"/>
          <w:szCs w:val="22"/>
        </w:rPr>
        <w:t>наличие высшего</w:t>
      </w:r>
      <w:r w:rsidR="007673A4" w:rsidRPr="00D91FD5">
        <w:rPr>
          <w:sz w:val="22"/>
          <w:szCs w:val="22"/>
        </w:rPr>
        <w:t xml:space="preserve"> образовани</w:t>
      </w:r>
      <w:r>
        <w:rPr>
          <w:sz w:val="22"/>
          <w:szCs w:val="22"/>
        </w:rPr>
        <w:t>я:</w:t>
      </w:r>
    </w:p>
    <w:p w:rsidR="0039750A" w:rsidRPr="0039750A" w:rsidRDefault="0039750A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39750A">
        <w:rPr>
          <w:sz w:val="22"/>
          <w:szCs w:val="22"/>
        </w:rPr>
        <w:t xml:space="preserve">К магистрам: </w:t>
      </w:r>
    </w:p>
    <w:p w:rsidR="0039750A" w:rsidRPr="0039750A" w:rsidRDefault="0039750A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39750A">
        <w:rPr>
          <w:sz w:val="22"/>
          <w:szCs w:val="22"/>
        </w:rPr>
        <w:t>направления подготовки «Экономика», «Финансы и кредит», «Государственный аудит»</w:t>
      </w:r>
      <w:r w:rsidR="005B2972">
        <w:rPr>
          <w:sz w:val="22"/>
          <w:szCs w:val="22"/>
        </w:rPr>
        <w:t xml:space="preserve">, </w:t>
      </w:r>
      <w:r w:rsidR="005B2972" w:rsidRPr="005B2972">
        <w:rPr>
          <w:sz w:val="22"/>
          <w:szCs w:val="22"/>
        </w:rPr>
        <w:t>«Юриспруденция»</w:t>
      </w:r>
      <w:r>
        <w:rPr>
          <w:sz w:val="22"/>
          <w:szCs w:val="22"/>
        </w:rPr>
        <w:t>.</w:t>
      </w:r>
      <w:r w:rsidRPr="0039750A">
        <w:rPr>
          <w:sz w:val="22"/>
          <w:szCs w:val="22"/>
        </w:rPr>
        <w:t xml:space="preserve"> </w:t>
      </w:r>
    </w:p>
    <w:p w:rsidR="0039750A" w:rsidRPr="0039750A" w:rsidRDefault="0039750A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39750A">
        <w:rPr>
          <w:sz w:val="22"/>
          <w:szCs w:val="22"/>
        </w:rPr>
        <w:t xml:space="preserve">К специалистам: </w:t>
      </w:r>
    </w:p>
    <w:p w:rsidR="0039750A" w:rsidRPr="0039750A" w:rsidRDefault="0039750A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39750A">
        <w:rPr>
          <w:sz w:val="22"/>
          <w:szCs w:val="22"/>
        </w:rPr>
        <w:t>специальности «Национальная экономика», «Экономика и управление на предприятии (по отраслям)», «Финансы и кредит», «Бухгалтерский учет, анализ и аудит», «Налоги и налогообложение», «Юриспруденция».</w:t>
      </w:r>
    </w:p>
    <w:p w:rsidR="0039750A" w:rsidRPr="0039750A" w:rsidRDefault="0039750A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39750A">
        <w:rPr>
          <w:sz w:val="22"/>
          <w:szCs w:val="22"/>
        </w:rPr>
        <w:lastRenderedPageBreak/>
        <w:t>К бакалаврам:</w:t>
      </w:r>
    </w:p>
    <w:p w:rsidR="0039750A" w:rsidRPr="0039750A" w:rsidRDefault="0039750A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39750A">
        <w:rPr>
          <w:sz w:val="22"/>
          <w:szCs w:val="22"/>
        </w:rPr>
        <w:t>направления подготовки «Экономика»</w:t>
      </w:r>
      <w:r>
        <w:rPr>
          <w:sz w:val="22"/>
          <w:szCs w:val="22"/>
        </w:rPr>
        <w:t xml:space="preserve">, </w:t>
      </w:r>
      <w:r w:rsidRPr="0039750A">
        <w:rPr>
          <w:sz w:val="22"/>
          <w:szCs w:val="22"/>
        </w:rPr>
        <w:t>«Юриспруденция»</w:t>
      </w:r>
      <w:r>
        <w:rPr>
          <w:sz w:val="22"/>
          <w:szCs w:val="22"/>
        </w:rPr>
        <w:t>.</w:t>
      </w:r>
    </w:p>
    <w:p w:rsidR="007673A4" w:rsidRPr="00D91FD5" w:rsidRDefault="0039750A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39750A">
        <w:rPr>
          <w:sz w:val="22"/>
          <w:szCs w:val="22"/>
        </w:rPr>
        <w:t>Иное направление по подготовке, специальности соответствующим функциям и конкретным задачам, возложенн</w:t>
      </w:r>
      <w:r>
        <w:rPr>
          <w:sz w:val="22"/>
          <w:szCs w:val="22"/>
        </w:rPr>
        <w:t>ым на структурное подразделение</w:t>
      </w:r>
      <w:r w:rsidR="007673A4" w:rsidRPr="00D91FD5">
        <w:rPr>
          <w:sz w:val="22"/>
          <w:szCs w:val="22"/>
        </w:rPr>
        <w:t>.</w:t>
      </w:r>
    </w:p>
    <w:p w:rsidR="00A43E09" w:rsidRDefault="007673A4" w:rsidP="00A43E09">
      <w:pPr>
        <w:tabs>
          <w:tab w:val="left" w:pos="567"/>
        </w:tabs>
        <w:ind w:firstLine="539"/>
        <w:jc w:val="both"/>
        <w:rPr>
          <w:b/>
          <w:sz w:val="22"/>
          <w:szCs w:val="22"/>
        </w:rPr>
      </w:pPr>
      <w:r w:rsidRPr="00D91FD5">
        <w:rPr>
          <w:b/>
          <w:sz w:val="22"/>
          <w:szCs w:val="22"/>
        </w:rPr>
        <w:t>К стажу:</w:t>
      </w:r>
    </w:p>
    <w:p w:rsidR="00866950" w:rsidRPr="00A43E09" w:rsidRDefault="00866950" w:rsidP="00A43E09">
      <w:pPr>
        <w:tabs>
          <w:tab w:val="left" w:pos="567"/>
        </w:tabs>
        <w:ind w:firstLine="539"/>
        <w:jc w:val="both"/>
        <w:rPr>
          <w:b/>
          <w:sz w:val="22"/>
          <w:szCs w:val="22"/>
        </w:rPr>
      </w:pPr>
      <w:r w:rsidRPr="00D91FD5">
        <w:rPr>
          <w:sz w:val="22"/>
          <w:szCs w:val="22"/>
        </w:rPr>
        <w:t xml:space="preserve">для замещения должностей </w:t>
      </w:r>
      <w:r w:rsidR="00A43E09">
        <w:rPr>
          <w:sz w:val="22"/>
          <w:szCs w:val="22"/>
        </w:rPr>
        <w:t xml:space="preserve">федеральной государственной гражданской службы </w:t>
      </w:r>
      <w:r w:rsidRPr="00D91FD5">
        <w:rPr>
          <w:sz w:val="22"/>
          <w:szCs w:val="22"/>
        </w:rPr>
        <w:t>ведущей</w:t>
      </w:r>
      <w:r w:rsidR="00A43E09" w:rsidRPr="00A43E09">
        <w:rPr>
          <w:sz w:val="22"/>
          <w:szCs w:val="22"/>
        </w:rPr>
        <w:t xml:space="preserve"> группы категории «специалисты»</w:t>
      </w:r>
      <w:r w:rsidR="00A43E09">
        <w:rPr>
          <w:sz w:val="22"/>
          <w:szCs w:val="22"/>
        </w:rPr>
        <w:t xml:space="preserve"> и старшей</w:t>
      </w:r>
      <w:r w:rsidRPr="00D91FD5">
        <w:rPr>
          <w:sz w:val="22"/>
          <w:szCs w:val="22"/>
        </w:rPr>
        <w:t xml:space="preserve"> группы категории «специалисты» - без предъявления требований к стажу.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b/>
          <w:sz w:val="22"/>
          <w:szCs w:val="22"/>
        </w:rPr>
      </w:pPr>
      <w:r w:rsidRPr="00D91FD5">
        <w:rPr>
          <w:b/>
          <w:sz w:val="22"/>
          <w:szCs w:val="22"/>
        </w:rPr>
        <w:t>Для должностей ведущей группы должностей категории «специалисты» предъявляются квалификационные требования к профессиональным знаниям и к профессиональным навыкам.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Должны знать: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Конституцию Российской Федерации, федеральные конституционные законы, федеральные законы;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передовой отечественный и зарубежный опыт налогового администрирования;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формы и методы работы со средствами массовой информации, обращениями граждан, правила делового этикета;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правила и нормы охраны труда, техники безопасности и противопожарной защиты;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служебный распорядок центрального аппарата, территориального органа Федеральной налоговой службы;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порядок работы со служебной информацией;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аппаратное и программное обеспечение;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 xml:space="preserve">возможности и особенности </w:t>
      </w:r>
      <w:proofErr w:type="gramStart"/>
      <w:r w:rsidRPr="00D91FD5">
        <w:rPr>
          <w:sz w:val="22"/>
          <w:szCs w:val="22"/>
        </w:rPr>
        <w:t>применения</w:t>
      </w:r>
      <w:proofErr w:type="gramEnd"/>
      <w:r w:rsidRPr="00D91FD5">
        <w:rPr>
          <w:sz w:val="22"/>
          <w:szCs w:val="2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общие вопросы в области обеспечения информационной безопасности;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должностной регламент.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Должны иметь навыки: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ведения деловых переговоров, составления делового письма;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взаимодействия с органами государственной власти, общественными организациями;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управления электронной почтой;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подготовки презентаций, использования графических объектов в электронных документах.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b/>
          <w:sz w:val="22"/>
          <w:szCs w:val="22"/>
        </w:rPr>
      </w:pPr>
      <w:r w:rsidRPr="00D91FD5">
        <w:rPr>
          <w:b/>
          <w:sz w:val="22"/>
          <w:szCs w:val="22"/>
        </w:rPr>
        <w:t>Для должностей старшей группы должностей категории «специалисты» предъявляются квалификационные требования к профессиональным знаниям и к профессиональным навыкам.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Должны знать: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Конституцию Российской Федерации, федеральные конституционные законы, федеральные законы;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правовые основы прохождения федеральной государственной гражданской службы;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правила делового этикета, порядок работы с обращениями граждан;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правила и нормы охраны труда, техники безопасности и противопожарной защиты;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служебный распорядок центрального аппарата, территориального органа Федеральной налоговой службы;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порядок работы со служебной информацией, инструкцию по делопроизводству;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lastRenderedPageBreak/>
        <w:t>аппаратное и программное обеспечение;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 xml:space="preserve">возможности и особенности </w:t>
      </w:r>
      <w:proofErr w:type="gramStart"/>
      <w:r w:rsidRPr="00D91FD5">
        <w:rPr>
          <w:sz w:val="22"/>
          <w:szCs w:val="22"/>
        </w:rPr>
        <w:t>применения</w:t>
      </w:r>
      <w:proofErr w:type="gramEnd"/>
      <w:r w:rsidRPr="00D91FD5">
        <w:rPr>
          <w:sz w:val="22"/>
          <w:szCs w:val="2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общие вопросы в области обеспечения информационной безопасности;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должностной регламент.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Должны иметь навыки: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ведения делопроизводства, составления делового письма;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управления электронной почтой;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подготовки презентаций, использования графических объектов в электронных документах.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</w:p>
    <w:p w:rsidR="00345031" w:rsidRDefault="007673A4" w:rsidP="00345031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proofErr w:type="gramStart"/>
      <w:r w:rsidRPr="00903F04">
        <w:rPr>
          <w:sz w:val="22"/>
          <w:szCs w:val="22"/>
        </w:rPr>
        <w:t xml:space="preserve">В должностные обязанности </w:t>
      </w:r>
      <w:r w:rsidR="00A77EF7" w:rsidRPr="00A77EF7">
        <w:rPr>
          <w:sz w:val="22"/>
          <w:szCs w:val="22"/>
          <w:u w:val="single"/>
        </w:rPr>
        <w:t xml:space="preserve">главного государственного налогового инспектора, </w:t>
      </w:r>
      <w:r w:rsidR="008A7DBF" w:rsidRPr="00A77EF7">
        <w:rPr>
          <w:sz w:val="22"/>
          <w:szCs w:val="22"/>
          <w:u w:val="single"/>
        </w:rPr>
        <w:t>старшего</w:t>
      </w:r>
      <w:r w:rsidR="008A7DBF" w:rsidRPr="00903F04">
        <w:rPr>
          <w:sz w:val="22"/>
          <w:szCs w:val="22"/>
          <w:u w:val="single"/>
        </w:rPr>
        <w:t xml:space="preserve"> государс</w:t>
      </w:r>
      <w:r w:rsidR="00A77EF7">
        <w:rPr>
          <w:sz w:val="22"/>
          <w:szCs w:val="22"/>
          <w:u w:val="single"/>
        </w:rPr>
        <w:t xml:space="preserve">твенного налогового инспектора </w:t>
      </w:r>
      <w:r w:rsidR="00D2326A" w:rsidRPr="00903F04">
        <w:rPr>
          <w:sz w:val="22"/>
          <w:szCs w:val="22"/>
          <w:u w:val="single"/>
        </w:rPr>
        <w:t>отдела досудебного урегулирования налоговых споров</w:t>
      </w:r>
      <w:r w:rsidRPr="00903F04">
        <w:rPr>
          <w:sz w:val="22"/>
          <w:szCs w:val="22"/>
        </w:rPr>
        <w:t xml:space="preserve"> входит</w:t>
      </w:r>
      <w:r w:rsidR="00251900" w:rsidRPr="00903F04">
        <w:rPr>
          <w:sz w:val="22"/>
          <w:szCs w:val="22"/>
        </w:rPr>
        <w:t>:</w:t>
      </w:r>
      <w:r w:rsidRPr="00903F04">
        <w:rPr>
          <w:sz w:val="22"/>
          <w:szCs w:val="22"/>
        </w:rPr>
        <w:t xml:space="preserve"> </w:t>
      </w:r>
      <w:r w:rsidR="00AF7975" w:rsidRPr="00903F04">
        <w:rPr>
          <w:sz w:val="22"/>
          <w:szCs w:val="22"/>
        </w:rPr>
        <w:t xml:space="preserve">рассмотрение и </w:t>
      </w:r>
      <w:r w:rsidR="00AF7975" w:rsidRPr="00903F04">
        <w:rPr>
          <w:iCs/>
          <w:sz w:val="22"/>
          <w:szCs w:val="22"/>
        </w:rPr>
        <w:t>подготовка решений по заявлениям и жалобам физических и юридических лиц на действия или бездействие территориальных налоговых органов Тюменской области, а также на акты ненормативного характера, связанные с применением законодательства о налогах и сборах, либо иных актов законодательства Российской Федерации, участие в</w:t>
      </w:r>
      <w:proofErr w:type="gramEnd"/>
      <w:r w:rsidR="00AF7975" w:rsidRPr="00903F04">
        <w:rPr>
          <w:iCs/>
          <w:sz w:val="22"/>
          <w:szCs w:val="22"/>
        </w:rPr>
        <w:t xml:space="preserve"> </w:t>
      </w:r>
      <w:proofErr w:type="gramStart"/>
      <w:r w:rsidR="00AF7975" w:rsidRPr="00903F04">
        <w:rPr>
          <w:iCs/>
          <w:sz w:val="22"/>
          <w:szCs w:val="22"/>
        </w:rPr>
        <w:t>рассмотрении возражений (разногласий) налогоплательщиков (налоговых агентов, плательщиков сборов) по актам повторных выездных налоговых проверок, назначенных и проведенных Управлением в порядке контроля за деятельностью территориальных налоговых органов; подготовка ответов на запросы территориальных налоговых органов; участие в проводимых аудиторских проверках территориальных налоговых органов по вопросам, оказание практической помощи территориальным налоговым органам по вопросам, входящим в компетенцию отдела;</w:t>
      </w:r>
      <w:proofErr w:type="gramEnd"/>
      <w:r w:rsidR="00AF7975" w:rsidRPr="00903F04">
        <w:rPr>
          <w:iCs/>
          <w:sz w:val="22"/>
          <w:szCs w:val="22"/>
        </w:rPr>
        <w:t xml:space="preserve"> сбор, обобщение и анализ информации территориальных налоговых органов по вопросам, участие в проведении повторных выездных налоговых проверок налогоплательщиков (налоговых агентов), назначенных и проводимых Управлением; ведение информационных ресурсов; участие в подготовке обзоров результатов рассмотрения жалоб и заявлений налогоплательщиков;</w:t>
      </w:r>
      <w:r w:rsidR="00AF7975" w:rsidRPr="00903F04">
        <w:rPr>
          <w:bCs/>
          <w:sz w:val="22"/>
          <w:szCs w:val="22"/>
        </w:rPr>
        <w:t xml:space="preserve"> работа по информированию налогоплательщиков.</w:t>
      </w:r>
    </w:p>
    <w:p w:rsidR="00A77EF7" w:rsidRDefault="00A77EF7" w:rsidP="00A77EF7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A77EF7">
        <w:rPr>
          <w:bCs/>
          <w:sz w:val="22"/>
          <w:szCs w:val="22"/>
        </w:rPr>
        <w:t xml:space="preserve">В должностные обязанности </w:t>
      </w:r>
      <w:r>
        <w:rPr>
          <w:bCs/>
          <w:sz w:val="22"/>
          <w:szCs w:val="22"/>
          <w:u w:val="single"/>
        </w:rPr>
        <w:t>главного</w:t>
      </w:r>
      <w:r w:rsidRPr="00A77EF7">
        <w:rPr>
          <w:bCs/>
          <w:sz w:val="22"/>
          <w:szCs w:val="22"/>
          <w:u w:val="single"/>
        </w:rPr>
        <w:t xml:space="preserve"> государственного налогового инспектора</w:t>
      </w:r>
      <w:r w:rsidR="001347BD">
        <w:rPr>
          <w:bCs/>
          <w:sz w:val="22"/>
          <w:szCs w:val="22"/>
          <w:u w:val="single"/>
        </w:rPr>
        <w:t xml:space="preserve"> </w:t>
      </w:r>
      <w:r w:rsidRPr="00A77EF7">
        <w:rPr>
          <w:bCs/>
          <w:sz w:val="22"/>
          <w:szCs w:val="22"/>
          <w:u w:val="single"/>
        </w:rPr>
        <w:t xml:space="preserve">отдела </w:t>
      </w:r>
      <w:r>
        <w:rPr>
          <w:bCs/>
          <w:sz w:val="22"/>
          <w:szCs w:val="22"/>
          <w:u w:val="single"/>
        </w:rPr>
        <w:t>анализа и планирования налоговых проверок</w:t>
      </w:r>
      <w:r w:rsidRPr="00A77EF7">
        <w:rPr>
          <w:bCs/>
          <w:sz w:val="22"/>
          <w:szCs w:val="22"/>
        </w:rPr>
        <w:t xml:space="preserve"> входит:</w:t>
      </w:r>
      <w:r>
        <w:rPr>
          <w:bCs/>
          <w:sz w:val="22"/>
          <w:szCs w:val="22"/>
        </w:rPr>
        <w:t xml:space="preserve"> </w:t>
      </w:r>
      <w:r w:rsidRPr="00A77EF7">
        <w:rPr>
          <w:bCs/>
          <w:sz w:val="22"/>
          <w:szCs w:val="22"/>
        </w:rPr>
        <w:t>планирование выездных налоговых проверок, внесение корректировок в планы выездных налоговых проверок;</w:t>
      </w:r>
      <w:r>
        <w:rPr>
          <w:bCs/>
          <w:sz w:val="22"/>
          <w:szCs w:val="22"/>
        </w:rPr>
        <w:t xml:space="preserve"> </w:t>
      </w:r>
      <w:r w:rsidRPr="00A77EF7">
        <w:rPr>
          <w:bCs/>
          <w:sz w:val="22"/>
          <w:szCs w:val="22"/>
        </w:rPr>
        <w:t>рассмотрение  предложений  налоговых  органов  иных субъектов Российской Федерации о проведении проверок обособленных подразделений налогоплательщиков, основных контрагентов, взаимозависимых лиц, которые состоят на учете в Тюменской области;</w:t>
      </w:r>
      <w:r>
        <w:rPr>
          <w:bCs/>
          <w:sz w:val="22"/>
          <w:szCs w:val="22"/>
        </w:rPr>
        <w:t xml:space="preserve"> </w:t>
      </w:r>
      <w:r w:rsidRPr="00A77EF7">
        <w:rPr>
          <w:bCs/>
          <w:sz w:val="22"/>
          <w:szCs w:val="22"/>
        </w:rPr>
        <w:t>проведение анализа эффективности планирования;</w:t>
      </w:r>
      <w:r>
        <w:rPr>
          <w:bCs/>
          <w:sz w:val="22"/>
          <w:szCs w:val="22"/>
        </w:rPr>
        <w:t xml:space="preserve"> </w:t>
      </w:r>
      <w:r w:rsidRPr="00A77EF7">
        <w:rPr>
          <w:bCs/>
          <w:sz w:val="22"/>
          <w:szCs w:val="22"/>
        </w:rPr>
        <w:t>анализ состояния работы по планированию выездных налоговых проверок в подведомственных инспекциях;</w:t>
      </w:r>
      <w:r>
        <w:rPr>
          <w:bCs/>
          <w:sz w:val="22"/>
          <w:szCs w:val="22"/>
        </w:rPr>
        <w:t xml:space="preserve"> </w:t>
      </w:r>
      <w:r w:rsidRPr="00A77EF7">
        <w:rPr>
          <w:bCs/>
          <w:sz w:val="22"/>
          <w:szCs w:val="22"/>
        </w:rPr>
        <w:t xml:space="preserve">рассмотрение обращений, поступающих в установленном порядке от граждан, из государственных и иных органов, учреждений, организаций, от должностных лиц в части, относящейся к компетенции </w:t>
      </w:r>
      <w:r w:rsidR="001347BD">
        <w:rPr>
          <w:bCs/>
          <w:sz w:val="22"/>
          <w:szCs w:val="22"/>
        </w:rPr>
        <w:t>о</w:t>
      </w:r>
      <w:r w:rsidRPr="00A77EF7">
        <w:rPr>
          <w:bCs/>
          <w:sz w:val="22"/>
          <w:szCs w:val="22"/>
        </w:rPr>
        <w:t>тдела;</w:t>
      </w:r>
      <w:r>
        <w:rPr>
          <w:bCs/>
          <w:sz w:val="22"/>
          <w:szCs w:val="22"/>
        </w:rPr>
        <w:t xml:space="preserve"> </w:t>
      </w:r>
      <w:r w:rsidRPr="00A77EF7">
        <w:rPr>
          <w:bCs/>
          <w:sz w:val="22"/>
          <w:szCs w:val="22"/>
        </w:rPr>
        <w:t>участие в комплексных, тематических, дистанционных аудиторских проверках внутреннего аудита в отношении подведомственных инспекций, обобщение их результатов, подготовка мероприятий по их реализации;</w:t>
      </w:r>
      <w:r>
        <w:rPr>
          <w:bCs/>
          <w:sz w:val="22"/>
          <w:szCs w:val="22"/>
        </w:rPr>
        <w:t xml:space="preserve"> </w:t>
      </w:r>
      <w:r w:rsidRPr="00A77EF7">
        <w:rPr>
          <w:bCs/>
          <w:sz w:val="22"/>
          <w:szCs w:val="22"/>
        </w:rPr>
        <w:t xml:space="preserve">осуществление </w:t>
      </w:r>
      <w:proofErr w:type="gramStart"/>
      <w:r w:rsidRPr="00A77EF7">
        <w:rPr>
          <w:bCs/>
          <w:sz w:val="22"/>
          <w:szCs w:val="22"/>
        </w:rPr>
        <w:t>контроля за</w:t>
      </w:r>
      <w:proofErr w:type="gramEnd"/>
      <w:r w:rsidRPr="00A77EF7">
        <w:rPr>
          <w:bCs/>
          <w:sz w:val="22"/>
          <w:szCs w:val="22"/>
        </w:rPr>
        <w:t xml:space="preserve"> устранением территориальными налоговыми органами нарушений, выявленных аудиторскими проверками, по вопросам, курируемым </w:t>
      </w:r>
      <w:r w:rsidR="001347BD">
        <w:rPr>
          <w:bCs/>
          <w:sz w:val="22"/>
          <w:szCs w:val="22"/>
        </w:rPr>
        <w:t>о</w:t>
      </w:r>
      <w:r w:rsidRPr="00A77EF7">
        <w:rPr>
          <w:bCs/>
          <w:sz w:val="22"/>
          <w:szCs w:val="22"/>
        </w:rPr>
        <w:t>тделом.</w:t>
      </w:r>
    </w:p>
    <w:p w:rsidR="001347BD" w:rsidRPr="00903F04" w:rsidRDefault="001347BD" w:rsidP="001347BD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1347BD">
        <w:rPr>
          <w:bCs/>
          <w:sz w:val="22"/>
          <w:szCs w:val="22"/>
        </w:rPr>
        <w:t xml:space="preserve">В должностные обязанности </w:t>
      </w:r>
      <w:r w:rsidRPr="001347BD">
        <w:rPr>
          <w:bCs/>
          <w:sz w:val="22"/>
          <w:szCs w:val="22"/>
          <w:u w:val="single"/>
        </w:rPr>
        <w:t>старшего государственного налогового инспектора отдела анализа и планирования налоговых проверок</w:t>
      </w:r>
      <w:r w:rsidRPr="001347BD">
        <w:rPr>
          <w:bCs/>
          <w:sz w:val="22"/>
          <w:szCs w:val="22"/>
        </w:rPr>
        <w:t xml:space="preserve"> входит:</w:t>
      </w:r>
      <w:r>
        <w:rPr>
          <w:bCs/>
          <w:sz w:val="22"/>
          <w:szCs w:val="22"/>
        </w:rPr>
        <w:t xml:space="preserve"> </w:t>
      </w:r>
      <w:r w:rsidRPr="001347BD">
        <w:rPr>
          <w:bCs/>
          <w:sz w:val="22"/>
          <w:szCs w:val="22"/>
        </w:rPr>
        <w:t>рассмотрение  предложений  налоговых  органов  иных субъектов Российской Федерации о проведении проверок обособленных подразделений налогоплательщиков, основных контрагентов, взаимозависимых лиц, которые состоят на учете в Тюменской области;</w:t>
      </w:r>
      <w:r>
        <w:rPr>
          <w:bCs/>
          <w:sz w:val="22"/>
          <w:szCs w:val="22"/>
        </w:rPr>
        <w:t xml:space="preserve"> </w:t>
      </w:r>
      <w:r w:rsidRPr="001347BD">
        <w:rPr>
          <w:bCs/>
          <w:sz w:val="22"/>
          <w:szCs w:val="22"/>
        </w:rPr>
        <w:t xml:space="preserve">рассмотрение обращений, поступающих в установленном порядке от граждан, из государственных и иных органов, учреждений, организаций, от должностных лиц в части, относящейся к компетенции </w:t>
      </w:r>
      <w:r>
        <w:rPr>
          <w:bCs/>
          <w:sz w:val="22"/>
          <w:szCs w:val="22"/>
        </w:rPr>
        <w:t>о</w:t>
      </w:r>
      <w:r w:rsidRPr="001347BD">
        <w:rPr>
          <w:bCs/>
          <w:sz w:val="22"/>
          <w:szCs w:val="22"/>
        </w:rPr>
        <w:t>тдела;</w:t>
      </w:r>
      <w:r>
        <w:rPr>
          <w:bCs/>
          <w:sz w:val="22"/>
          <w:szCs w:val="22"/>
        </w:rPr>
        <w:t xml:space="preserve"> </w:t>
      </w:r>
      <w:r w:rsidRPr="001347BD">
        <w:rPr>
          <w:bCs/>
          <w:sz w:val="22"/>
          <w:szCs w:val="22"/>
        </w:rPr>
        <w:t>участие в комплексных, тематических, дистанционных аудиторских проверках внутреннего аудита в отношении подведомственных инспекций, обобщение их результатов, подготовка мероприятий по их реализации;</w:t>
      </w:r>
      <w:r>
        <w:rPr>
          <w:bCs/>
          <w:sz w:val="22"/>
          <w:szCs w:val="22"/>
        </w:rPr>
        <w:t xml:space="preserve"> </w:t>
      </w:r>
      <w:r w:rsidRPr="001347BD">
        <w:rPr>
          <w:bCs/>
          <w:sz w:val="22"/>
          <w:szCs w:val="22"/>
        </w:rPr>
        <w:t xml:space="preserve">осуществление </w:t>
      </w:r>
      <w:proofErr w:type="gramStart"/>
      <w:r w:rsidRPr="001347BD">
        <w:rPr>
          <w:bCs/>
          <w:sz w:val="22"/>
          <w:szCs w:val="22"/>
        </w:rPr>
        <w:t>контроля за</w:t>
      </w:r>
      <w:proofErr w:type="gramEnd"/>
      <w:r w:rsidRPr="001347BD">
        <w:rPr>
          <w:bCs/>
          <w:sz w:val="22"/>
          <w:szCs w:val="22"/>
        </w:rPr>
        <w:t xml:space="preserve"> устранением территориальными налоговыми органами нарушений, выявленных аудиторскими проверками, по вопросам, курируемым </w:t>
      </w:r>
      <w:r>
        <w:rPr>
          <w:bCs/>
          <w:sz w:val="22"/>
          <w:szCs w:val="22"/>
        </w:rPr>
        <w:t>о</w:t>
      </w:r>
      <w:r w:rsidRPr="001347BD">
        <w:rPr>
          <w:bCs/>
          <w:sz w:val="22"/>
          <w:szCs w:val="22"/>
        </w:rPr>
        <w:t>тделом.</w:t>
      </w:r>
    </w:p>
    <w:p w:rsidR="00897D66" w:rsidRDefault="00F073B1" w:rsidP="00897D66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EF5D01">
        <w:rPr>
          <w:bCs/>
          <w:sz w:val="22"/>
          <w:szCs w:val="22"/>
        </w:rPr>
        <w:lastRenderedPageBreak/>
        <w:t xml:space="preserve">В должностные обязанности </w:t>
      </w:r>
      <w:r w:rsidR="00897D66">
        <w:rPr>
          <w:bCs/>
          <w:sz w:val="22"/>
          <w:szCs w:val="22"/>
          <w:u w:val="single"/>
        </w:rPr>
        <w:t>главного</w:t>
      </w:r>
      <w:r w:rsidRPr="00EF5D01">
        <w:rPr>
          <w:bCs/>
          <w:sz w:val="22"/>
          <w:szCs w:val="22"/>
          <w:u w:val="single"/>
        </w:rPr>
        <w:t xml:space="preserve"> государственного налогового </w:t>
      </w:r>
      <w:proofErr w:type="gramStart"/>
      <w:r w:rsidRPr="00EF5D01">
        <w:rPr>
          <w:bCs/>
          <w:sz w:val="22"/>
          <w:szCs w:val="22"/>
          <w:u w:val="single"/>
        </w:rPr>
        <w:t>инспектора отдела обеспечения процедур банкротства</w:t>
      </w:r>
      <w:proofErr w:type="gramEnd"/>
      <w:r w:rsidRPr="00EF5D01">
        <w:rPr>
          <w:bCs/>
          <w:sz w:val="22"/>
          <w:szCs w:val="22"/>
        </w:rPr>
        <w:t xml:space="preserve"> входит: </w:t>
      </w:r>
      <w:r w:rsidR="00897D66" w:rsidRPr="00897D66">
        <w:rPr>
          <w:bCs/>
          <w:sz w:val="22"/>
          <w:szCs w:val="22"/>
        </w:rPr>
        <w:t>составление отчётности Федеральной налоговой службы по направлениям деятельности отдела;</w:t>
      </w:r>
      <w:r w:rsidR="00897D66">
        <w:rPr>
          <w:bCs/>
          <w:sz w:val="22"/>
          <w:szCs w:val="22"/>
        </w:rPr>
        <w:t xml:space="preserve"> </w:t>
      </w:r>
      <w:r w:rsidR="00897D66" w:rsidRPr="00897D66">
        <w:rPr>
          <w:bCs/>
          <w:sz w:val="22"/>
          <w:szCs w:val="22"/>
        </w:rPr>
        <w:t>участие в подготовке инструктивных и методических указаний, обзоров и иных материалов для подведомственных инспекций;</w:t>
      </w:r>
      <w:r w:rsidR="00897D66">
        <w:rPr>
          <w:bCs/>
          <w:sz w:val="22"/>
          <w:szCs w:val="22"/>
        </w:rPr>
        <w:t xml:space="preserve"> </w:t>
      </w:r>
      <w:r w:rsidR="00897D66" w:rsidRPr="00897D66">
        <w:rPr>
          <w:bCs/>
          <w:sz w:val="22"/>
          <w:szCs w:val="22"/>
        </w:rPr>
        <w:t>проведение тематических, дистанционных проверок, участие в проведении комплексных проверок подведомственных инспекций по вопросам урегулирования задолженности;</w:t>
      </w:r>
      <w:r w:rsidR="00897D66">
        <w:rPr>
          <w:bCs/>
          <w:sz w:val="22"/>
          <w:szCs w:val="22"/>
        </w:rPr>
        <w:t xml:space="preserve"> </w:t>
      </w:r>
      <w:r w:rsidR="00897D66" w:rsidRPr="00897D66">
        <w:rPr>
          <w:bCs/>
          <w:sz w:val="22"/>
          <w:szCs w:val="22"/>
        </w:rPr>
        <w:t>прогнозирование размера и состояния задолженности по налогам, формирование аналитических таблиц, составление обзорных писем по качеству работы нижестоящих налоговых органов;</w:t>
      </w:r>
      <w:r w:rsidR="00897D66">
        <w:rPr>
          <w:bCs/>
          <w:sz w:val="22"/>
          <w:szCs w:val="22"/>
        </w:rPr>
        <w:t xml:space="preserve"> </w:t>
      </w:r>
      <w:r w:rsidR="00897D66" w:rsidRPr="00897D66">
        <w:rPr>
          <w:bCs/>
          <w:sz w:val="22"/>
          <w:szCs w:val="22"/>
        </w:rPr>
        <w:t>рассмотрение обращений граждан и организаций по вопросам компетенции отдела;</w:t>
      </w:r>
      <w:r w:rsidR="00897D66">
        <w:rPr>
          <w:bCs/>
          <w:sz w:val="22"/>
          <w:szCs w:val="22"/>
        </w:rPr>
        <w:t xml:space="preserve"> </w:t>
      </w:r>
      <w:r w:rsidR="00897D66" w:rsidRPr="00897D66">
        <w:rPr>
          <w:bCs/>
          <w:sz w:val="22"/>
          <w:szCs w:val="22"/>
        </w:rPr>
        <w:t>рассмотрение запросов органов государственной власти и местного самоуправления по вопросам компетенции отдела.</w:t>
      </w:r>
    </w:p>
    <w:p w:rsidR="00D07126" w:rsidRPr="00897D66" w:rsidRDefault="00D07126" w:rsidP="005C34DA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D07126">
        <w:rPr>
          <w:bCs/>
          <w:sz w:val="22"/>
          <w:szCs w:val="22"/>
        </w:rPr>
        <w:t xml:space="preserve">В должностные обязанности </w:t>
      </w:r>
      <w:r>
        <w:rPr>
          <w:bCs/>
          <w:sz w:val="22"/>
          <w:szCs w:val="22"/>
          <w:u w:val="single"/>
        </w:rPr>
        <w:t>старшего</w:t>
      </w:r>
      <w:r w:rsidRPr="00D07126">
        <w:rPr>
          <w:bCs/>
          <w:sz w:val="22"/>
          <w:szCs w:val="22"/>
          <w:u w:val="single"/>
        </w:rPr>
        <w:t xml:space="preserve"> государственного налогового инспектора отдела </w:t>
      </w:r>
      <w:r>
        <w:rPr>
          <w:bCs/>
          <w:sz w:val="22"/>
          <w:szCs w:val="22"/>
          <w:u w:val="single"/>
        </w:rPr>
        <w:t>налогообложения имущества</w:t>
      </w:r>
      <w:r w:rsidRPr="00D07126">
        <w:rPr>
          <w:bCs/>
          <w:sz w:val="22"/>
          <w:szCs w:val="22"/>
        </w:rPr>
        <w:t xml:space="preserve"> входит:</w:t>
      </w:r>
      <w:r>
        <w:rPr>
          <w:bCs/>
          <w:sz w:val="22"/>
          <w:szCs w:val="22"/>
        </w:rPr>
        <w:t xml:space="preserve"> </w:t>
      </w:r>
      <w:r w:rsidR="005C34DA" w:rsidRPr="005C34DA">
        <w:rPr>
          <w:bCs/>
          <w:sz w:val="22"/>
          <w:szCs w:val="22"/>
        </w:rPr>
        <w:t>оказание территориальным нал</w:t>
      </w:r>
      <w:r w:rsidR="005C34DA">
        <w:rPr>
          <w:bCs/>
          <w:sz w:val="22"/>
          <w:szCs w:val="22"/>
        </w:rPr>
        <w:t xml:space="preserve">оговым органам методологической </w:t>
      </w:r>
      <w:r w:rsidR="005C34DA" w:rsidRPr="005C34DA">
        <w:rPr>
          <w:bCs/>
          <w:sz w:val="22"/>
          <w:szCs w:val="22"/>
        </w:rPr>
        <w:t>и практической помощи по вопросам исчисления, полно</w:t>
      </w:r>
      <w:r w:rsidR="005C34DA">
        <w:rPr>
          <w:bCs/>
          <w:sz w:val="22"/>
          <w:szCs w:val="22"/>
        </w:rPr>
        <w:t xml:space="preserve">ты и своевременности внесения в </w:t>
      </w:r>
      <w:r w:rsidR="005C34DA" w:rsidRPr="005C34DA">
        <w:rPr>
          <w:bCs/>
          <w:sz w:val="22"/>
          <w:szCs w:val="22"/>
        </w:rPr>
        <w:t>соответствующие бюджеты налогоплательщиками налога на имущество организаций, транспортного налога, налога на имущество физических лиц, земельного налога;</w:t>
      </w:r>
      <w:r w:rsidR="005C34DA">
        <w:rPr>
          <w:bCs/>
          <w:sz w:val="22"/>
          <w:szCs w:val="22"/>
        </w:rPr>
        <w:t xml:space="preserve"> </w:t>
      </w:r>
      <w:proofErr w:type="gramStart"/>
      <w:r w:rsidR="005C34DA" w:rsidRPr="005C34DA">
        <w:rPr>
          <w:bCs/>
          <w:sz w:val="22"/>
          <w:szCs w:val="22"/>
        </w:rPr>
        <w:t>участие в проведении аудиторских (тематических, дистанционных) проверок территориальных инспекций, осуществление контроля за устранением территориальными инспекциями нарушений, выявленных проверками;</w:t>
      </w:r>
      <w:r w:rsidR="005C34DA">
        <w:rPr>
          <w:bCs/>
          <w:sz w:val="22"/>
          <w:szCs w:val="22"/>
        </w:rPr>
        <w:t xml:space="preserve"> </w:t>
      </w:r>
      <w:r w:rsidR="005C34DA" w:rsidRPr="005C34DA">
        <w:rPr>
          <w:bCs/>
          <w:sz w:val="22"/>
          <w:szCs w:val="22"/>
        </w:rPr>
        <w:t>подготовка ответов на обращения налогоплательщиков, запросы территориальных налоговых органов, структурных подразделений Управления по курируемым вопросам;</w:t>
      </w:r>
      <w:r w:rsidR="005C34DA">
        <w:rPr>
          <w:bCs/>
          <w:sz w:val="22"/>
          <w:szCs w:val="22"/>
        </w:rPr>
        <w:t xml:space="preserve"> </w:t>
      </w:r>
      <w:r w:rsidR="005C34DA" w:rsidRPr="005C34DA">
        <w:rPr>
          <w:bCs/>
          <w:sz w:val="22"/>
          <w:szCs w:val="22"/>
        </w:rPr>
        <w:t>осуществление сбора, обобщения и анализа информации, статистической налоговой отчетности налоговых органов по курируемым налогам, подготовка по результатам анализа предложений по улучшению работы территориальных налоговых инспекций;</w:t>
      </w:r>
      <w:proofErr w:type="gramEnd"/>
      <w:r w:rsidR="005C34DA">
        <w:rPr>
          <w:bCs/>
          <w:sz w:val="22"/>
          <w:szCs w:val="22"/>
        </w:rPr>
        <w:t xml:space="preserve"> </w:t>
      </w:r>
      <w:r w:rsidR="005C34DA" w:rsidRPr="005C34DA">
        <w:rPr>
          <w:bCs/>
          <w:sz w:val="22"/>
          <w:szCs w:val="22"/>
        </w:rPr>
        <w:t>подготовка, обобщение и анализ отчетных данных, а также иной сводной аналитической информации, на основании запросов ФНС России, Межрегиональной ИФНС России по Уральскому федеральному округу.</w:t>
      </w:r>
    </w:p>
    <w:p w:rsidR="00B54119" w:rsidRPr="00903F04" w:rsidRDefault="00B54119" w:rsidP="00C53555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903F04">
        <w:rPr>
          <w:bCs/>
          <w:sz w:val="22"/>
          <w:szCs w:val="22"/>
        </w:rPr>
        <w:t xml:space="preserve">В должностные обязанности </w:t>
      </w:r>
      <w:r w:rsidRPr="00903F04">
        <w:rPr>
          <w:bCs/>
          <w:sz w:val="22"/>
          <w:szCs w:val="22"/>
          <w:u w:val="single"/>
        </w:rPr>
        <w:t>главного специалиста-эксперта финансового отдела</w:t>
      </w:r>
      <w:r w:rsidRPr="00903F04">
        <w:rPr>
          <w:bCs/>
          <w:sz w:val="22"/>
          <w:szCs w:val="22"/>
        </w:rPr>
        <w:t xml:space="preserve"> входит: ведение бюджетного учета, в том числе: ведение учета нефинансовых активов, ведение расчетов с поставщиками и подрядчиками, учет расчетов с подотчетными лицами, ведение кассовых операций; оформление заявок на кассовый расход, уведомлений об уточнении вида и принадлежности платежа и направление их в органы федерального казначейства посредством электронных каналов связи в прикладном программном обеспечении "Автоматизированная система Федерального казначейства (СУФД-онлайн)"; ведение журналов операций; проведение инвентаризации имущества и расчетов; работа в государственной интегрированной информационной системе управления общественными финансами "Электронный бюджет", в </w:t>
      </w:r>
      <w:proofErr w:type="spellStart"/>
      <w:r w:rsidRPr="00903F04">
        <w:rPr>
          <w:bCs/>
          <w:sz w:val="22"/>
          <w:szCs w:val="22"/>
        </w:rPr>
        <w:t>т.ч</w:t>
      </w:r>
      <w:proofErr w:type="spellEnd"/>
      <w:r w:rsidRPr="00903F04">
        <w:rPr>
          <w:bCs/>
          <w:sz w:val="22"/>
          <w:szCs w:val="22"/>
        </w:rPr>
        <w:t>. в подсистеме "Бюджетное планирование", работа с бюджетной отчетностью; работа в информационной подсистеме "Автоматизированная система учета федерального имущества" федеральной государственной информационно-аналитической системы "Единая система управления государственным имуществом"; составление квартальной и годовой бухгалтерской, налоговой и статистической отчетности.</w:t>
      </w:r>
    </w:p>
    <w:p w:rsidR="008A7DBF" w:rsidRDefault="00950B04" w:rsidP="006C5294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EF5D01">
        <w:rPr>
          <w:bCs/>
          <w:sz w:val="22"/>
          <w:szCs w:val="22"/>
        </w:rPr>
        <w:t xml:space="preserve">В должностные обязанности </w:t>
      </w:r>
      <w:r w:rsidRPr="00EF5D01">
        <w:rPr>
          <w:bCs/>
          <w:sz w:val="22"/>
          <w:szCs w:val="22"/>
          <w:u w:val="single"/>
        </w:rPr>
        <w:t>главного специалиста-эксперта</w:t>
      </w:r>
      <w:r w:rsidR="00E12357" w:rsidRPr="00EF5D01">
        <w:rPr>
          <w:bCs/>
          <w:sz w:val="22"/>
          <w:szCs w:val="22"/>
          <w:u w:val="single"/>
        </w:rPr>
        <w:t xml:space="preserve"> </w:t>
      </w:r>
      <w:r w:rsidR="00F10D08" w:rsidRPr="00EF5D01">
        <w:rPr>
          <w:bCs/>
          <w:sz w:val="22"/>
          <w:szCs w:val="22"/>
          <w:u w:val="single"/>
        </w:rPr>
        <w:t>правового</w:t>
      </w:r>
      <w:r w:rsidRPr="00EF5D01">
        <w:rPr>
          <w:bCs/>
          <w:sz w:val="22"/>
          <w:szCs w:val="22"/>
          <w:u w:val="single"/>
        </w:rPr>
        <w:t xml:space="preserve"> отдела</w:t>
      </w:r>
      <w:r w:rsidRPr="00EF5D01">
        <w:rPr>
          <w:bCs/>
          <w:sz w:val="22"/>
          <w:szCs w:val="22"/>
        </w:rPr>
        <w:t xml:space="preserve"> входит: </w:t>
      </w:r>
      <w:r w:rsidR="00304546" w:rsidRPr="00304546">
        <w:rPr>
          <w:bCs/>
          <w:sz w:val="22"/>
          <w:szCs w:val="22"/>
        </w:rPr>
        <w:t xml:space="preserve">составление отзывов, апелляционных и кассационных жалоб, ходатайств; представление интересов в арбитражных судах и судах общей юрисдикции; оказание правовой помощи структурным подразделениям; </w:t>
      </w:r>
      <w:proofErr w:type="gramStart"/>
      <w:r w:rsidR="00304546" w:rsidRPr="00304546">
        <w:rPr>
          <w:bCs/>
          <w:sz w:val="22"/>
          <w:szCs w:val="22"/>
        </w:rPr>
        <w:t>участи</w:t>
      </w:r>
      <w:r w:rsidR="00304546">
        <w:rPr>
          <w:bCs/>
          <w:sz w:val="22"/>
          <w:szCs w:val="22"/>
        </w:rPr>
        <w:t>е</w:t>
      </w:r>
      <w:r w:rsidR="00304546" w:rsidRPr="00304546">
        <w:rPr>
          <w:bCs/>
          <w:sz w:val="22"/>
          <w:szCs w:val="22"/>
        </w:rPr>
        <w:t xml:space="preserve"> в организации правового обеспечения проведения служебных проверок, проведение правовой экспертизы документов (проектов приказов, инструкций, распоряжений и других актов), подготавливаемых в Управлении, визирование их, участие в аудиторских проверках (тематических) внутреннего аудита нижестоящих налоговых органов по вопросам правового обеспечения, в ходе их проведения оказание подведомственным инспекциям практической и методологической помощи по вопросам, находящимся в ведении </w:t>
      </w:r>
      <w:r w:rsidR="00304546">
        <w:rPr>
          <w:bCs/>
          <w:sz w:val="22"/>
          <w:szCs w:val="22"/>
        </w:rPr>
        <w:t>о</w:t>
      </w:r>
      <w:r w:rsidR="00304546" w:rsidRPr="00304546">
        <w:rPr>
          <w:bCs/>
          <w:sz w:val="22"/>
          <w:szCs w:val="22"/>
        </w:rPr>
        <w:t>тдела;</w:t>
      </w:r>
      <w:proofErr w:type="gramEnd"/>
      <w:r w:rsidR="00304546" w:rsidRPr="00304546">
        <w:rPr>
          <w:bCs/>
          <w:sz w:val="22"/>
          <w:szCs w:val="22"/>
        </w:rPr>
        <w:t xml:space="preserve"> подготовка аналитических материалов в пределах своей компетенции; визирование проектов актов повторных выездных налоговых проверок, решений в части компетенции </w:t>
      </w:r>
      <w:r w:rsidR="00304546">
        <w:rPr>
          <w:bCs/>
          <w:sz w:val="22"/>
          <w:szCs w:val="22"/>
        </w:rPr>
        <w:t>о</w:t>
      </w:r>
      <w:r w:rsidR="00304546" w:rsidRPr="00304546">
        <w:rPr>
          <w:bCs/>
          <w:sz w:val="22"/>
          <w:szCs w:val="22"/>
        </w:rPr>
        <w:t xml:space="preserve">тдела, в том числе подготовка заключений, содержащих позицию </w:t>
      </w:r>
      <w:r w:rsidR="00304546">
        <w:rPr>
          <w:bCs/>
          <w:sz w:val="22"/>
          <w:szCs w:val="22"/>
        </w:rPr>
        <w:t>о</w:t>
      </w:r>
      <w:r w:rsidR="00304546" w:rsidRPr="00304546">
        <w:rPr>
          <w:bCs/>
          <w:sz w:val="22"/>
          <w:szCs w:val="22"/>
        </w:rPr>
        <w:t xml:space="preserve">тдела об обоснованности выводов, содержащихся в проектах актов и решений, принятых по результатам повторных выездных налоговых проверок, о полноте собранной доказательственной базы; участие в рассмотрении обращений, поступающих в установленном порядке от граждан, из государственных и иных органов, учреждений, организаций, от должностных лиц в части, относящейся к компетенции </w:t>
      </w:r>
      <w:r w:rsidR="00304546">
        <w:rPr>
          <w:bCs/>
          <w:sz w:val="22"/>
          <w:szCs w:val="22"/>
        </w:rPr>
        <w:t>о</w:t>
      </w:r>
      <w:r w:rsidR="00304546" w:rsidRPr="00304546">
        <w:rPr>
          <w:bCs/>
          <w:sz w:val="22"/>
          <w:szCs w:val="22"/>
        </w:rPr>
        <w:t>тдела, в том числе заявлений, жалоб и других письменных обращений граждан и должностных лиц на действия гражданских служащих Управления; своевременное и качественное исполнение иных поручений начальника отдела, данных в пределах его полномочий, установленных законодательством Российской Федерации.</w:t>
      </w:r>
    </w:p>
    <w:p w:rsidR="006D3513" w:rsidRDefault="006D3513" w:rsidP="006C5294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</w:p>
    <w:p w:rsidR="006D3513" w:rsidRPr="006D3513" w:rsidRDefault="006D3513" w:rsidP="006D3513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6D3513">
        <w:rPr>
          <w:bCs/>
          <w:sz w:val="22"/>
          <w:szCs w:val="22"/>
        </w:rPr>
        <w:t>В целях исполнения возложенных должностных обязанностей</w:t>
      </w:r>
      <w:r>
        <w:rPr>
          <w:bCs/>
          <w:sz w:val="22"/>
          <w:szCs w:val="22"/>
        </w:rPr>
        <w:t xml:space="preserve"> государственные гражданские служащие</w:t>
      </w:r>
      <w:r w:rsidR="00AB1D8D">
        <w:rPr>
          <w:bCs/>
          <w:sz w:val="22"/>
          <w:szCs w:val="22"/>
        </w:rPr>
        <w:t xml:space="preserve"> УФНС России по Тюменской области</w:t>
      </w:r>
      <w:r w:rsidRPr="006D3513">
        <w:rPr>
          <w:bCs/>
          <w:sz w:val="22"/>
          <w:szCs w:val="22"/>
        </w:rPr>
        <w:t xml:space="preserve"> име</w:t>
      </w:r>
      <w:r>
        <w:rPr>
          <w:bCs/>
          <w:sz w:val="22"/>
          <w:szCs w:val="22"/>
        </w:rPr>
        <w:t>ю</w:t>
      </w:r>
      <w:r w:rsidRPr="006D3513">
        <w:rPr>
          <w:bCs/>
          <w:sz w:val="22"/>
          <w:szCs w:val="22"/>
        </w:rPr>
        <w:t xml:space="preserve">т право: </w:t>
      </w:r>
    </w:p>
    <w:p w:rsidR="006D3513" w:rsidRPr="006D3513" w:rsidRDefault="006D3513" w:rsidP="006D3513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6D3513">
        <w:rPr>
          <w:bCs/>
          <w:sz w:val="22"/>
          <w:szCs w:val="22"/>
        </w:rPr>
        <w:t>Знакомиться с документами, необходимыми для выполнения возложенных на отдел задач.</w:t>
      </w:r>
    </w:p>
    <w:p w:rsidR="006D3513" w:rsidRPr="006D3513" w:rsidRDefault="006D3513" w:rsidP="006D3513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6D3513">
        <w:rPr>
          <w:bCs/>
          <w:sz w:val="22"/>
          <w:szCs w:val="22"/>
        </w:rPr>
        <w:lastRenderedPageBreak/>
        <w:t>Запрашивать и получать в установленном порядке от других отделов аппарата Управления и подведомственных инспекций материалы необходимые для решения вопросов, входящих в компетенцию отдела.</w:t>
      </w:r>
    </w:p>
    <w:p w:rsidR="006D3513" w:rsidRPr="006D3513" w:rsidRDefault="006D3513" w:rsidP="006D3513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6D3513">
        <w:rPr>
          <w:bCs/>
          <w:sz w:val="22"/>
          <w:szCs w:val="22"/>
        </w:rPr>
        <w:t>Готовить проекты нормативных правовых актов, приказов и других документов по функциям отдела.</w:t>
      </w:r>
    </w:p>
    <w:p w:rsidR="006D3513" w:rsidRPr="006D3513" w:rsidRDefault="006D3513" w:rsidP="006D3513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6D3513">
        <w:rPr>
          <w:bCs/>
          <w:sz w:val="22"/>
          <w:szCs w:val="22"/>
        </w:rPr>
        <w:t>Участвовать в формировании заказов, проработке контрактов на осуществление необходимых для выполнения своих задач, закупок программных, технических средств и расходных материалов.</w:t>
      </w:r>
    </w:p>
    <w:p w:rsidR="006D3513" w:rsidRDefault="006D3513" w:rsidP="006D3513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6D3513">
        <w:rPr>
          <w:bCs/>
          <w:sz w:val="22"/>
          <w:szCs w:val="22"/>
        </w:rPr>
        <w:t>Осуществлять иные полномочия</w:t>
      </w:r>
      <w:r>
        <w:rPr>
          <w:bCs/>
          <w:sz w:val="22"/>
          <w:szCs w:val="22"/>
        </w:rPr>
        <w:t>, входящие в компетенцию отдела.</w:t>
      </w:r>
    </w:p>
    <w:p w:rsidR="006D3513" w:rsidRDefault="006D3513" w:rsidP="006D3513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А также имеют и</w:t>
      </w:r>
      <w:r w:rsidR="004F36CF">
        <w:rPr>
          <w:bCs/>
          <w:sz w:val="22"/>
          <w:szCs w:val="22"/>
        </w:rPr>
        <w:t>ные права, установленные статьей</w:t>
      </w:r>
      <w:r>
        <w:rPr>
          <w:bCs/>
          <w:sz w:val="22"/>
          <w:szCs w:val="22"/>
        </w:rPr>
        <w:t xml:space="preserve"> 14 Федерального</w:t>
      </w:r>
      <w:r w:rsidRPr="006D3513">
        <w:rPr>
          <w:bCs/>
          <w:sz w:val="22"/>
          <w:szCs w:val="22"/>
        </w:rPr>
        <w:t xml:space="preserve"> закон</w:t>
      </w:r>
      <w:r>
        <w:rPr>
          <w:bCs/>
          <w:sz w:val="22"/>
          <w:szCs w:val="22"/>
        </w:rPr>
        <w:t>а</w:t>
      </w:r>
      <w:r w:rsidRPr="006D3513">
        <w:rPr>
          <w:bCs/>
          <w:sz w:val="22"/>
          <w:szCs w:val="22"/>
        </w:rPr>
        <w:t xml:space="preserve"> от 27 июля 2004 года № 79-ФЗ «О государственной гражданской службе Российской Федерации»</w:t>
      </w:r>
      <w:r>
        <w:rPr>
          <w:bCs/>
          <w:sz w:val="22"/>
          <w:szCs w:val="22"/>
        </w:rPr>
        <w:t>.</w:t>
      </w:r>
    </w:p>
    <w:p w:rsidR="006D3513" w:rsidRDefault="006D3513" w:rsidP="006D3513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</w:p>
    <w:p w:rsidR="006D3513" w:rsidRDefault="006D3513" w:rsidP="006D3513">
      <w:pPr>
        <w:tabs>
          <w:tab w:val="left" w:pos="567"/>
        </w:tabs>
        <w:ind w:firstLine="539"/>
        <w:jc w:val="both"/>
        <w:rPr>
          <w:sz w:val="22"/>
          <w:szCs w:val="22"/>
        </w:rPr>
      </w:pPr>
      <w:r>
        <w:rPr>
          <w:bCs/>
          <w:sz w:val="22"/>
          <w:szCs w:val="22"/>
        </w:rPr>
        <w:t>З</w:t>
      </w:r>
      <w:r w:rsidRPr="006D3513">
        <w:rPr>
          <w:bCs/>
          <w:sz w:val="22"/>
          <w:szCs w:val="22"/>
        </w:rPr>
        <w:t xml:space="preserve">а неисполнение или ненадлежащее исполнение должностных обязанностей </w:t>
      </w:r>
      <w:r w:rsidR="00AB1D8D" w:rsidRPr="00AB1D8D">
        <w:rPr>
          <w:bCs/>
          <w:sz w:val="22"/>
          <w:szCs w:val="22"/>
        </w:rPr>
        <w:t xml:space="preserve">государственные гражданские служащие УФНС России по Тюменской области </w:t>
      </w:r>
      <w:r w:rsidR="00AB1D8D">
        <w:rPr>
          <w:bCs/>
          <w:sz w:val="22"/>
          <w:szCs w:val="22"/>
        </w:rPr>
        <w:t xml:space="preserve">могут </w:t>
      </w:r>
      <w:r w:rsidRPr="006D3513">
        <w:rPr>
          <w:bCs/>
          <w:sz w:val="22"/>
          <w:szCs w:val="22"/>
        </w:rPr>
        <w:t>быть привлечен</w:t>
      </w:r>
      <w:r w:rsidR="00AB1D8D">
        <w:rPr>
          <w:bCs/>
          <w:sz w:val="22"/>
          <w:szCs w:val="22"/>
        </w:rPr>
        <w:t>ы</w:t>
      </w:r>
      <w:r w:rsidRPr="006D3513">
        <w:rPr>
          <w:bCs/>
          <w:sz w:val="22"/>
          <w:szCs w:val="22"/>
        </w:rPr>
        <w:t xml:space="preserve"> к ответственности в соответствии с </w:t>
      </w:r>
      <w:hyperlink r:id="rId9" w:history="1">
        <w:r w:rsidRPr="00AB1D8D">
          <w:rPr>
            <w:rStyle w:val="a3"/>
            <w:bCs/>
            <w:color w:val="auto"/>
            <w:sz w:val="22"/>
            <w:szCs w:val="22"/>
            <w:u w:val="none"/>
          </w:rPr>
          <w:t>законодательством</w:t>
        </w:r>
      </w:hyperlink>
      <w:r w:rsidRPr="006D3513">
        <w:rPr>
          <w:bCs/>
          <w:sz w:val="22"/>
          <w:szCs w:val="22"/>
        </w:rPr>
        <w:t xml:space="preserve"> Российской Федерации</w:t>
      </w:r>
      <w:r w:rsidR="00AB1D8D">
        <w:rPr>
          <w:bCs/>
          <w:sz w:val="22"/>
          <w:szCs w:val="22"/>
        </w:rPr>
        <w:t>.</w:t>
      </w:r>
    </w:p>
    <w:p w:rsidR="00F5007E" w:rsidRDefault="00F5007E" w:rsidP="006C5294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proofErr w:type="gramStart"/>
      <w:r w:rsidRPr="00D91FD5">
        <w:rPr>
          <w:bCs/>
          <w:sz w:val="22"/>
          <w:szCs w:val="22"/>
        </w:rPr>
        <w:t>Условия прохождения государственной гражданской службы (поступление на службу, основания заключения и прекращения служебного контракта, государственные гарантии на гражданской службе, права и обязанности гражданского служащего, ограничения и запреты, связанные с государственной гражданской службой и т.д.) определяются в соответствии с Федеральным законом от 27 июля 2004 года № 79-ФЗ «О государственной гражданской службе Российской Федерации».</w:t>
      </w:r>
      <w:proofErr w:type="gramEnd"/>
    </w:p>
    <w:p w:rsidR="00293042" w:rsidRPr="00D91FD5" w:rsidRDefault="009C0975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ab/>
      </w:r>
    </w:p>
    <w:p w:rsidR="00172254" w:rsidRPr="00D91FD5" w:rsidRDefault="00283106" w:rsidP="006C5294">
      <w:pPr>
        <w:pStyle w:val="ConsNormal"/>
        <w:widowControl/>
        <w:tabs>
          <w:tab w:val="left" w:pos="540"/>
          <w:tab w:val="left" w:pos="90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D91FD5">
        <w:rPr>
          <w:rFonts w:ascii="Times New Roman" w:hAnsi="Times New Roman" w:cs="Times New Roman"/>
          <w:sz w:val="22"/>
          <w:szCs w:val="22"/>
        </w:rPr>
        <w:t>3.</w:t>
      </w:r>
      <w:r w:rsidRPr="00D91FD5">
        <w:rPr>
          <w:rFonts w:ascii="Times New Roman" w:hAnsi="Times New Roman" w:cs="Times New Roman"/>
          <w:sz w:val="22"/>
          <w:szCs w:val="22"/>
        </w:rPr>
        <w:tab/>
      </w:r>
      <w:r w:rsidR="00FD52AF" w:rsidRPr="00D91FD5">
        <w:rPr>
          <w:rFonts w:ascii="Times New Roman" w:hAnsi="Times New Roman" w:cs="Times New Roman"/>
          <w:sz w:val="22"/>
          <w:szCs w:val="22"/>
        </w:rPr>
        <w:t>Срок предоставления документов на конкурс</w:t>
      </w:r>
      <w:r w:rsidR="00A8216D" w:rsidRPr="00D91FD5">
        <w:rPr>
          <w:rFonts w:ascii="Times New Roman" w:hAnsi="Times New Roman" w:cs="Times New Roman"/>
          <w:sz w:val="22"/>
          <w:szCs w:val="22"/>
        </w:rPr>
        <w:t>:</w:t>
      </w:r>
      <w:r w:rsidR="00FD52AF" w:rsidRPr="00D91FD5">
        <w:rPr>
          <w:rFonts w:ascii="Times New Roman" w:hAnsi="Times New Roman" w:cs="Times New Roman"/>
          <w:sz w:val="22"/>
          <w:szCs w:val="22"/>
        </w:rPr>
        <w:t xml:space="preserve"> </w:t>
      </w:r>
      <w:r w:rsidR="00066C27" w:rsidRPr="00D91FD5">
        <w:rPr>
          <w:rFonts w:ascii="Times New Roman" w:hAnsi="Times New Roman" w:cs="Times New Roman"/>
          <w:sz w:val="22"/>
          <w:szCs w:val="22"/>
        </w:rPr>
        <w:t xml:space="preserve">с </w:t>
      </w:r>
      <w:r w:rsidR="00FF6136">
        <w:rPr>
          <w:rFonts w:ascii="Times New Roman" w:hAnsi="Times New Roman" w:cs="Times New Roman"/>
          <w:sz w:val="22"/>
          <w:szCs w:val="22"/>
        </w:rPr>
        <w:t>0</w:t>
      </w:r>
      <w:r w:rsidR="00076ED0">
        <w:rPr>
          <w:rFonts w:ascii="Times New Roman" w:hAnsi="Times New Roman" w:cs="Times New Roman"/>
          <w:sz w:val="22"/>
          <w:szCs w:val="22"/>
        </w:rPr>
        <w:t>2</w:t>
      </w:r>
      <w:r w:rsidR="00FF6136">
        <w:rPr>
          <w:rFonts w:ascii="Times New Roman" w:hAnsi="Times New Roman" w:cs="Times New Roman"/>
          <w:sz w:val="22"/>
          <w:szCs w:val="22"/>
        </w:rPr>
        <w:t>.04.2021</w:t>
      </w:r>
      <w:r w:rsidR="00066C27" w:rsidRPr="00D91FD5">
        <w:rPr>
          <w:rFonts w:ascii="Times New Roman" w:hAnsi="Times New Roman" w:cs="Times New Roman"/>
          <w:sz w:val="22"/>
          <w:szCs w:val="22"/>
        </w:rPr>
        <w:t xml:space="preserve"> по </w:t>
      </w:r>
      <w:r w:rsidR="00FF6136">
        <w:rPr>
          <w:rFonts w:ascii="Times New Roman" w:hAnsi="Times New Roman" w:cs="Times New Roman"/>
          <w:sz w:val="22"/>
          <w:szCs w:val="22"/>
        </w:rPr>
        <w:t>2</w:t>
      </w:r>
      <w:r w:rsidR="00076ED0">
        <w:rPr>
          <w:rFonts w:ascii="Times New Roman" w:hAnsi="Times New Roman" w:cs="Times New Roman"/>
          <w:sz w:val="22"/>
          <w:szCs w:val="22"/>
        </w:rPr>
        <w:t>2</w:t>
      </w:r>
      <w:r w:rsidR="00FF6136">
        <w:rPr>
          <w:rFonts w:ascii="Times New Roman" w:hAnsi="Times New Roman" w:cs="Times New Roman"/>
          <w:sz w:val="22"/>
          <w:szCs w:val="22"/>
        </w:rPr>
        <w:t>.04.2021</w:t>
      </w:r>
      <w:r w:rsidR="00A8216D" w:rsidRPr="00D91FD5">
        <w:rPr>
          <w:rFonts w:ascii="Times New Roman" w:hAnsi="Times New Roman" w:cs="Times New Roman"/>
          <w:sz w:val="22"/>
          <w:szCs w:val="22"/>
        </w:rPr>
        <w:t xml:space="preserve"> </w:t>
      </w:r>
      <w:r w:rsidR="00FD52AF" w:rsidRPr="00D91FD5">
        <w:rPr>
          <w:rFonts w:ascii="Times New Roman" w:hAnsi="Times New Roman" w:cs="Times New Roman"/>
          <w:sz w:val="22"/>
          <w:szCs w:val="22"/>
        </w:rPr>
        <w:t xml:space="preserve">по рабочим дням с 10.00 до 17.00, в пятницу с 10.00 </w:t>
      </w:r>
      <w:proofErr w:type="gramStart"/>
      <w:r w:rsidR="00FD52AF" w:rsidRPr="00D91FD5">
        <w:rPr>
          <w:rFonts w:ascii="Times New Roman" w:hAnsi="Times New Roman" w:cs="Times New Roman"/>
          <w:sz w:val="22"/>
          <w:szCs w:val="22"/>
        </w:rPr>
        <w:t>до</w:t>
      </w:r>
      <w:proofErr w:type="gramEnd"/>
      <w:r w:rsidR="00FD52AF" w:rsidRPr="00D91FD5">
        <w:rPr>
          <w:rFonts w:ascii="Times New Roman" w:hAnsi="Times New Roman" w:cs="Times New Roman"/>
          <w:sz w:val="22"/>
          <w:szCs w:val="22"/>
        </w:rPr>
        <w:t xml:space="preserve"> 16.00 (обеденный перерыв с 13.00 до 13.48)</w:t>
      </w:r>
      <w:r w:rsidR="00172254" w:rsidRPr="00D91FD5">
        <w:rPr>
          <w:rFonts w:ascii="Times New Roman" w:hAnsi="Times New Roman" w:cs="Times New Roman"/>
          <w:sz w:val="22"/>
          <w:szCs w:val="22"/>
        </w:rPr>
        <w:t>.</w:t>
      </w:r>
    </w:p>
    <w:p w:rsidR="00283106" w:rsidRPr="00D91FD5" w:rsidRDefault="00283106" w:rsidP="006C5294">
      <w:pPr>
        <w:pStyle w:val="ConsNormal"/>
        <w:widowControl/>
        <w:tabs>
          <w:tab w:val="left" w:pos="540"/>
          <w:tab w:val="left" w:pos="90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D91FD5">
        <w:rPr>
          <w:rFonts w:ascii="Times New Roman" w:hAnsi="Times New Roman" w:cs="Times New Roman"/>
          <w:sz w:val="22"/>
          <w:szCs w:val="22"/>
        </w:rPr>
        <w:t>4.</w:t>
      </w:r>
      <w:r w:rsidRPr="00D91FD5">
        <w:rPr>
          <w:rFonts w:ascii="Times New Roman" w:hAnsi="Times New Roman" w:cs="Times New Roman"/>
          <w:sz w:val="22"/>
          <w:szCs w:val="22"/>
        </w:rPr>
        <w:tab/>
        <w:t xml:space="preserve">Адрес места приема документов: г. Тюмень, ул. Товарное шоссе, д. 15, </w:t>
      </w:r>
      <w:proofErr w:type="spellStart"/>
      <w:r w:rsidRPr="00D91FD5">
        <w:rPr>
          <w:rFonts w:ascii="Times New Roman" w:hAnsi="Times New Roman" w:cs="Times New Roman"/>
          <w:sz w:val="22"/>
          <w:szCs w:val="22"/>
        </w:rPr>
        <w:t>каб</w:t>
      </w:r>
      <w:proofErr w:type="spellEnd"/>
      <w:r w:rsidRPr="00D91FD5">
        <w:rPr>
          <w:rFonts w:ascii="Times New Roman" w:hAnsi="Times New Roman" w:cs="Times New Roman"/>
          <w:sz w:val="22"/>
          <w:szCs w:val="22"/>
        </w:rPr>
        <w:t>. № 517.</w:t>
      </w:r>
    </w:p>
    <w:p w:rsidR="00C26E93" w:rsidRPr="00D91FD5" w:rsidRDefault="00283106" w:rsidP="006C5294">
      <w:pPr>
        <w:pStyle w:val="ConsNormal"/>
        <w:widowControl/>
        <w:tabs>
          <w:tab w:val="left" w:pos="54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91FD5">
        <w:rPr>
          <w:rFonts w:ascii="Times New Roman" w:hAnsi="Times New Roman" w:cs="Times New Roman"/>
          <w:sz w:val="22"/>
          <w:szCs w:val="22"/>
        </w:rPr>
        <w:t>Ответственны</w:t>
      </w:r>
      <w:r w:rsidR="0016004D">
        <w:rPr>
          <w:rFonts w:ascii="Times New Roman" w:hAnsi="Times New Roman" w:cs="Times New Roman"/>
          <w:sz w:val="22"/>
          <w:szCs w:val="22"/>
        </w:rPr>
        <w:t>й</w:t>
      </w:r>
      <w:r w:rsidRPr="00D91FD5">
        <w:rPr>
          <w:rFonts w:ascii="Times New Roman" w:hAnsi="Times New Roman" w:cs="Times New Roman"/>
          <w:sz w:val="22"/>
          <w:szCs w:val="22"/>
        </w:rPr>
        <w:t xml:space="preserve"> за прием документов:</w:t>
      </w:r>
      <w:proofErr w:type="gramEnd"/>
      <w:r w:rsidRPr="00D91FD5">
        <w:rPr>
          <w:rFonts w:ascii="Times New Roman" w:hAnsi="Times New Roman" w:cs="Times New Roman"/>
          <w:sz w:val="22"/>
          <w:szCs w:val="22"/>
        </w:rPr>
        <w:t xml:space="preserve"> </w:t>
      </w:r>
      <w:r w:rsidR="00A85FD4">
        <w:rPr>
          <w:rFonts w:ascii="Times New Roman" w:hAnsi="Times New Roman" w:cs="Times New Roman"/>
          <w:sz w:val="22"/>
          <w:szCs w:val="22"/>
        </w:rPr>
        <w:t>Фролова Екатерина Петровна</w:t>
      </w:r>
      <w:r w:rsidR="00252B81" w:rsidRPr="00D91FD5">
        <w:rPr>
          <w:rFonts w:ascii="Times New Roman" w:hAnsi="Times New Roman" w:cs="Times New Roman"/>
          <w:sz w:val="22"/>
          <w:szCs w:val="22"/>
        </w:rPr>
        <w:t>.</w:t>
      </w:r>
    </w:p>
    <w:p w:rsidR="00812BFC" w:rsidRPr="00D91FD5" w:rsidRDefault="00812BFC" w:rsidP="006C5294">
      <w:pPr>
        <w:pStyle w:val="ConsNormal"/>
        <w:widowControl/>
        <w:tabs>
          <w:tab w:val="left" w:pos="54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</w:p>
    <w:p w:rsidR="00283106" w:rsidRPr="00D91FD5" w:rsidRDefault="00283106" w:rsidP="006C5294">
      <w:pPr>
        <w:pStyle w:val="ConsNormal"/>
        <w:widowControl/>
        <w:tabs>
          <w:tab w:val="left" w:pos="540"/>
          <w:tab w:val="left" w:pos="90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D91FD5">
        <w:rPr>
          <w:rFonts w:ascii="Times New Roman" w:hAnsi="Times New Roman" w:cs="Times New Roman"/>
          <w:sz w:val="22"/>
          <w:szCs w:val="22"/>
        </w:rPr>
        <w:t>5.</w:t>
      </w:r>
      <w:r w:rsidRPr="00D91FD5">
        <w:rPr>
          <w:rFonts w:ascii="Times New Roman" w:hAnsi="Times New Roman" w:cs="Times New Roman"/>
          <w:sz w:val="22"/>
          <w:szCs w:val="22"/>
        </w:rPr>
        <w:tab/>
        <w:t>Для участия в конкурсе представля</w:t>
      </w:r>
      <w:r w:rsidR="000254EC" w:rsidRPr="00D91FD5">
        <w:rPr>
          <w:rFonts w:ascii="Times New Roman" w:hAnsi="Times New Roman" w:cs="Times New Roman"/>
          <w:sz w:val="22"/>
          <w:szCs w:val="22"/>
        </w:rPr>
        <w:t>ю</w:t>
      </w:r>
      <w:r w:rsidRPr="00D91FD5">
        <w:rPr>
          <w:rFonts w:ascii="Times New Roman" w:hAnsi="Times New Roman" w:cs="Times New Roman"/>
          <w:sz w:val="22"/>
          <w:szCs w:val="22"/>
        </w:rPr>
        <w:t>т</w:t>
      </w:r>
      <w:r w:rsidR="000254EC" w:rsidRPr="00D91FD5">
        <w:rPr>
          <w:rFonts w:ascii="Times New Roman" w:hAnsi="Times New Roman" w:cs="Times New Roman"/>
          <w:sz w:val="22"/>
          <w:szCs w:val="22"/>
        </w:rPr>
        <w:t>ся</w:t>
      </w:r>
      <w:r w:rsidRPr="00D91FD5">
        <w:rPr>
          <w:rFonts w:ascii="Times New Roman" w:hAnsi="Times New Roman" w:cs="Times New Roman"/>
          <w:sz w:val="22"/>
          <w:szCs w:val="22"/>
        </w:rPr>
        <w:t xml:space="preserve"> следующие документы:</w:t>
      </w:r>
    </w:p>
    <w:p w:rsidR="000254EC" w:rsidRPr="00D91FD5" w:rsidRDefault="000254EC" w:rsidP="006C5294">
      <w:pPr>
        <w:pStyle w:val="ConsNormal"/>
        <w:widowControl/>
        <w:tabs>
          <w:tab w:val="left" w:pos="540"/>
          <w:tab w:val="left" w:pos="90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</w:p>
    <w:p w:rsidR="001A461F" w:rsidRPr="00D91FD5" w:rsidRDefault="001A461F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1) </w:t>
      </w:r>
      <w:r w:rsidR="00126FC5">
        <w:rPr>
          <w:sz w:val="22"/>
          <w:szCs w:val="22"/>
        </w:rPr>
        <w:t>Г</w:t>
      </w:r>
      <w:r w:rsidRPr="00D91FD5">
        <w:rPr>
          <w:sz w:val="22"/>
          <w:szCs w:val="22"/>
        </w:rPr>
        <w:t>раждански</w:t>
      </w:r>
      <w:r w:rsidR="00126FC5">
        <w:rPr>
          <w:sz w:val="22"/>
          <w:szCs w:val="22"/>
        </w:rPr>
        <w:t>й</w:t>
      </w:r>
      <w:r w:rsidRPr="00D91FD5">
        <w:rPr>
          <w:sz w:val="22"/>
          <w:szCs w:val="22"/>
        </w:rPr>
        <w:t xml:space="preserve"> служащи</w:t>
      </w:r>
      <w:r w:rsidR="00126FC5">
        <w:rPr>
          <w:sz w:val="22"/>
          <w:szCs w:val="22"/>
        </w:rPr>
        <w:t>й</w:t>
      </w:r>
      <w:r w:rsidRPr="00D91FD5">
        <w:rPr>
          <w:sz w:val="22"/>
          <w:szCs w:val="22"/>
        </w:rPr>
        <w:t xml:space="preserve"> </w:t>
      </w:r>
      <w:r w:rsidR="00126FC5">
        <w:rPr>
          <w:sz w:val="22"/>
          <w:szCs w:val="22"/>
        </w:rPr>
        <w:t>УФНС России по</w:t>
      </w:r>
      <w:r w:rsidRPr="00D91FD5">
        <w:rPr>
          <w:sz w:val="22"/>
          <w:szCs w:val="22"/>
        </w:rPr>
        <w:t xml:space="preserve"> Тюменской области</w:t>
      </w:r>
      <w:r w:rsidR="00126FC5">
        <w:rPr>
          <w:sz w:val="22"/>
          <w:szCs w:val="22"/>
        </w:rPr>
        <w:t xml:space="preserve"> представляет в отдел кадров и безопасности</w:t>
      </w:r>
      <w:r w:rsidRPr="00D91FD5">
        <w:rPr>
          <w:sz w:val="22"/>
          <w:szCs w:val="22"/>
        </w:rPr>
        <w:t>:</w:t>
      </w:r>
    </w:p>
    <w:p w:rsidR="001A461F" w:rsidRPr="00D91FD5" w:rsidRDefault="001A461F" w:rsidP="006C5294">
      <w:pPr>
        <w:tabs>
          <w:tab w:val="left" w:pos="540"/>
        </w:tabs>
        <w:ind w:firstLine="539"/>
        <w:rPr>
          <w:sz w:val="22"/>
          <w:szCs w:val="22"/>
        </w:rPr>
      </w:pPr>
      <w:r w:rsidRPr="00D91FD5">
        <w:rPr>
          <w:sz w:val="22"/>
          <w:szCs w:val="22"/>
        </w:rPr>
        <w:t xml:space="preserve">а) </w:t>
      </w:r>
      <w:r w:rsidR="00B872DB" w:rsidRPr="00D91FD5">
        <w:rPr>
          <w:sz w:val="22"/>
          <w:szCs w:val="22"/>
        </w:rPr>
        <w:t xml:space="preserve">заявление на имя </w:t>
      </w:r>
      <w:r w:rsidR="00280B51">
        <w:rPr>
          <w:sz w:val="22"/>
          <w:szCs w:val="22"/>
        </w:rPr>
        <w:t>представителя нанимателя (п</w:t>
      </w:r>
      <w:r w:rsidR="00B872DB" w:rsidRPr="00D91FD5">
        <w:rPr>
          <w:sz w:val="22"/>
          <w:szCs w:val="22"/>
        </w:rPr>
        <w:t>риложение</w:t>
      </w:r>
      <w:r w:rsidR="00280B51">
        <w:rPr>
          <w:sz w:val="22"/>
          <w:szCs w:val="22"/>
        </w:rPr>
        <w:t xml:space="preserve"> №1 к настоящему объявлению</w:t>
      </w:r>
      <w:r w:rsidR="00B872DB" w:rsidRPr="00D91FD5">
        <w:rPr>
          <w:sz w:val="22"/>
          <w:szCs w:val="22"/>
        </w:rPr>
        <w:t>)</w:t>
      </w:r>
      <w:r w:rsidR="00EE1140" w:rsidRPr="00D91FD5">
        <w:rPr>
          <w:sz w:val="22"/>
          <w:szCs w:val="22"/>
        </w:rPr>
        <w:t>.</w:t>
      </w:r>
    </w:p>
    <w:p w:rsidR="00F12E08" w:rsidRPr="00D91FD5" w:rsidRDefault="00801383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 xml:space="preserve">2) </w:t>
      </w:r>
      <w:r w:rsidR="00F12E08" w:rsidRPr="00D91FD5">
        <w:rPr>
          <w:sz w:val="22"/>
          <w:szCs w:val="22"/>
        </w:rPr>
        <w:t>Граждански</w:t>
      </w:r>
      <w:r w:rsidR="003D064F">
        <w:rPr>
          <w:sz w:val="22"/>
          <w:szCs w:val="22"/>
        </w:rPr>
        <w:t>й</w:t>
      </w:r>
      <w:r w:rsidR="00F12E08" w:rsidRPr="00D91FD5">
        <w:rPr>
          <w:sz w:val="22"/>
          <w:szCs w:val="22"/>
        </w:rPr>
        <w:t xml:space="preserve"> служащи</w:t>
      </w:r>
      <w:r w:rsidR="003D064F">
        <w:rPr>
          <w:sz w:val="22"/>
          <w:szCs w:val="22"/>
        </w:rPr>
        <w:t>й</w:t>
      </w:r>
      <w:r w:rsidR="00F12E08" w:rsidRPr="00D91FD5">
        <w:rPr>
          <w:sz w:val="22"/>
          <w:szCs w:val="22"/>
        </w:rPr>
        <w:t>, изъявивши</w:t>
      </w:r>
      <w:r w:rsidR="003D064F">
        <w:rPr>
          <w:sz w:val="22"/>
          <w:szCs w:val="22"/>
        </w:rPr>
        <w:t>й</w:t>
      </w:r>
      <w:r w:rsidR="00F12E08" w:rsidRPr="00D91FD5">
        <w:rPr>
          <w:sz w:val="22"/>
          <w:szCs w:val="22"/>
        </w:rPr>
        <w:t xml:space="preserve"> желание участвовать в конкурсе в </w:t>
      </w:r>
      <w:r w:rsidR="00671CCC" w:rsidRPr="00D91FD5">
        <w:rPr>
          <w:sz w:val="22"/>
          <w:szCs w:val="22"/>
        </w:rPr>
        <w:t>УФНС России по Тюменской области</w:t>
      </w:r>
      <w:r w:rsidR="004C6491" w:rsidRPr="00D91FD5">
        <w:rPr>
          <w:sz w:val="22"/>
          <w:szCs w:val="22"/>
        </w:rPr>
        <w:t>, при этом замещающим</w:t>
      </w:r>
      <w:r w:rsidR="00F12E08" w:rsidRPr="00D91FD5">
        <w:rPr>
          <w:sz w:val="22"/>
          <w:szCs w:val="22"/>
        </w:rPr>
        <w:t xml:space="preserve"> должность гражданской службы в ином государственном органе представляет в </w:t>
      </w:r>
      <w:r w:rsidR="00126FC5" w:rsidRPr="00126FC5">
        <w:rPr>
          <w:sz w:val="22"/>
          <w:szCs w:val="22"/>
        </w:rPr>
        <w:t>отдел кадров и безопасности</w:t>
      </w:r>
      <w:r w:rsidR="00F12E08" w:rsidRPr="00D91FD5">
        <w:rPr>
          <w:sz w:val="22"/>
          <w:szCs w:val="22"/>
        </w:rPr>
        <w:t>:</w:t>
      </w:r>
    </w:p>
    <w:p w:rsidR="00AF2B71" w:rsidRPr="00D91FD5" w:rsidRDefault="00AD45A0" w:rsidP="006C5294">
      <w:pPr>
        <w:tabs>
          <w:tab w:val="left" w:pos="540"/>
        </w:tabs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а)</w:t>
      </w:r>
      <w:r w:rsidR="00D820D4" w:rsidRPr="00D91FD5">
        <w:rPr>
          <w:sz w:val="22"/>
          <w:szCs w:val="22"/>
        </w:rPr>
        <w:t xml:space="preserve"> </w:t>
      </w:r>
      <w:r w:rsidR="00801383" w:rsidRPr="00D91FD5">
        <w:rPr>
          <w:sz w:val="22"/>
          <w:szCs w:val="22"/>
        </w:rPr>
        <w:t>заявление на</w:t>
      </w:r>
      <w:r w:rsidR="00AF2B71" w:rsidRPr="00D91FD5">
        <w:rPr>
          <w:sz w:val="22"/>
          <w:szCs w:val="22"/>
        </w:rPr>
        <w:t xml:space="preserve"> имя представителя нанимателя</w:t>
      </w:r>
      <w:r w:rsidR="00280B51">
        <w:rPr>
          <w:sz w:val="22"/>
          <w:szCs w:val="22"/>
        </w:rPr>
        <w:t xml:space="preserve"> (п</w:t>
      </w:r>
      <w:r w:rsidR="00C6274A" w:rsidRPr="00D91FD5">
        <w:rPr>
          <w:sz w:val="22"/>
          <w:szCs w:val="22"/>
        </w:rPr>
        <w:t>риложение</w:t>
      </w:r>
      <w:r w:rsidR="00280B51">
        <w:rPr>
          <w:sz w:val="22"/>
          <w:szCs w:val="22"/>
        </w:rPr>
        <w:t xml:space="preserve"> </w:t>
      </w:r>
      <w:r w:rsidR="00280B51" w:rsidRPr="00280B51">
        <w:rPr>
          <w:sz w:val="22"/>
          <w:szCs w:val="22"/>
        </w:rPr>
        <w:t>№1 к настоящему объявлению</w:t>
      </w:r>
      <w:r w:rsidR="00C6274A" w:rsidRPr="00D91FD5">
        <w:rPr>
          <w:sz w:val="22"/>
          <w:szCs w:val="22"/>
        </w:rPr>
        <w:t>);</w:t>
      </w:r>
      <w:r w:rsidR="00AF2B71" w:rsidRPr="00D91FD5">
        <w:rPr>
          <w:sz w:val="22"/>
          <w:szCs w:val="22"/>
        </w:rPr>
        <w:t xml:space="preserve"> </w:t>
      </w:r>
    </w:p>
    <w:p w:rsidR="00126FC5" w:rsidRDefault="00AD45A0" w:rsidP="00126FC5">
      <w:pPr>
        <w:tabs>
          <w:tab w:val="left" w:pos="540"/>
          <w:tab w:val="left" w:pos="720"/>
        </w:tabs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б)</w:t>
      </w:r>
      <w:r w:rsidR="004C6491" w:rsidRPr="00D91FD5">
        <w:rPr>
          <w:sz w:val="22"/>
          <w:szCs w:val="22"/>
        </w:rPr>
        <w:t xml:space="preserve"> </w:t>
      </w:r>
      <w:r w:rsidR="00126FC5" w:rsidRPr="00126FC5">
        <w:rPr>
          <w:sz w:val="22"/>
          <w:szCs w:val="22"/>
        </w:rPr>
        <w:t>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по форме, утвержденной распоряжением Правительства Российской Федерации от 26 мая 2005 г. №667-р, с фотографией.</w:t>
      </w:r>
    </w:p>
    <w:p w:rsidR="001A461F" w:rsidRPr="00D91FD5" w:rsidRDefault="00801383" w:rsidP="00126FC5">
      <w:pPr>
        <w:tabs>
          <w:tab w:val="left" w:pos="540"/>
          <w:tab w:val="left" w:pos="720"/>
        </w:tabs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3</w:t>
      </w:r>
      <w:r w:rsidR="001A461F" w:rsidRPr="00D91FD5">
        <w:rPr>
          <w:sz w:val="22"/>
          <w:szCs w:val="22"/>
        </w:rPr>
        <w:t>) </w:t>
      </w:r>
      <w:r w:rsidR="00126FC5" w:rsidRPr="00126FC5">
        <w:rPr>
          <w:sz w:val="22"/>
          <w:szCs w:val="22"/>
        </w:rPr>
        <w:t>Граждан</w:t>
      </w:r>
      <w:r w:rsidR="003D064F">
        <w:rPr>
          <w:sz w:val="22"/>
          <w:szCs w:val="22"/>
        </w:rPr>
        <w:t>ин</w:t>
      </w:r>
      <w:r w:rsidR="00126FC5" w:rsidRPr="00126FC5">
        <w:rPr>
          <w:sz w:val="22"/>
          <w:szCs w:val="22"/>
        </w:rPr>
        <w:t xml:space="preserve"> Российской Федерации, изъявивши</w:t>
      </w:r>
      <w:r w:rsidR="00126FC5">
        <w:rPr>
          <w:sz w:val="22"/>
          <w:szCs w:val="22"/>
        </w:rPr>
        <w:t>е</w:t>
      </w:r>
      <w:r w:rsidR="00126FC5" w:rsidRPr="00126FC5">
        <w:rPr>
          <w:sz w:val="22"/>
          <w:szCs w:val="22"/>
        </w:rPr>
        <w:t xml:space="preserve"> желание участвовать в конкурсе, представля</w:t>
      </w:r>
      <w:r w:rsidR="00126FC5">
        <w:rPr>
          <w:sz w:val="22"/>
          <w:szCs w:val="22"/>
        </w:rPr>
        <w:t>ю</w:t>
      </w:r>
      <w:r w:rsidR="00126FC5" w:rsidRPr="00126FC5">
        <w:rPr>
          <w:sz w:val="22"/>
          <w:szCs w:val="22"/>
        </w:rPr>
        <w:t>т в отдел кадров и безопасности</w:t>
      </w:r>
      <w:r w:rsidR="004F36CF">
        <w:rPr>
          <w:sz w:val="22"/>
          <w:szCs w:val="22"/>
        </w:rPr>
        <w:t xml:space="preserve"> </w:t>
      </w:r>
      <w:r w:rsidR="004F36CF" w:rsidRPr="004F36CF">
        <w:rPr>
          <w:sz w:val="22"/>
          <w:szCs w:val="22"/>
        </w:rPr>
        <w:t>УФНС России по Тюменской области</w:t>
      </w:r>
      <w:r w:rsidR="001A461F" w:rsidRPr="00D91FD5">
        <w:rPr>
          <w:sz w:val="22"/>
          <w:szCs w:val="22"/>
        </w:rPr>
        <w:t>:</w:t>
      </w:r>
    </w:p>
    <w:p w:rsidR="00066C27" w:rsidRPr="00D91FD5" w:rsidRDefault="00066C27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а) личное заявление (</w:t>
      </w:r>
      <w:r w:rsidR="00280B51" w:rsidRPr="00280B51">
        <w:rPr>
          <w:sz w:val="22"/>
          <w:szCs w:val="22"/>
        </w:rPr>
        <w:t>приложение №1 к настоящему объявлению</w:t>
      </w:r>
      <w:r w:rsidRPr="00D91FD5">
        <w:rPr>
          <w:sz w:val="22"/>
          <w:szCs w:val="22"/>
        </w:rPr>
        <w:t>);</w:t>
      </w:r>
    </w:p>
    <w:p w:rsidR="00066C27" w:rsidRPr="00D91FD5" w:rsidRDefault="00066C27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б) </w:t>
      </w:r>
      <w:r w:rsidR="00C214E5" w:rsidRPr="00C214E5">
        <w:rPr>
          <w:sz w:val="22"/>
          <w:szCs w:val="22"/>
        </w:rPr>
        <w:t xml:space="preserve">заполненную и подписанную анкету </w:t>
      </w:r>
      <w:r w:rsidRPr="00D91FD5">
        <w:rPr>
          <w:sz w:val="22"/>
          <w:szCs w:val="22"/>
        </w:rPr>
        <w:t>по форме, утвержденной распоряжением Правительства Российской Федерации от 26 мая 2</w:t>
      </w:r>
      <w:r w:rsidR="00C214E5">
        <w:rPr>
          <w:sz w:val="22"/>
          <w:szCs w:val="22"/>
        </w:rPr>
        <w:t xml:space="preserve">005 года № 667-р, </w:t>
      </w:r>
      <w:r w:rsidRPr="00D91FD5">
        <w:rPr>
          <w:sz w:val="22"/>
          <w:szCs w:val="22"/>
        </w:rPr>
        <w:t xml:space="preserve">с </w:t>
      </w:r>
      <w:r w:rsidR="00C214E5">
        <w:rPr>
          <w:sz w:val="22"/>
          <w:szCs w:val="22"/>
        </w:rPr>
        <w:t>фотографией</w:t>
      </w:r>
      <w:r w:rsidRPr="00D91FD5">
        <w:rPr>
          <w:sz w:val="22"/>
          <w:szCs w:val="22"/>
        </w:rPr>
        <w:t xml:space="preserve">; </w:t>
      </w:r>
    </w:p>
    <w:p w:rsidR="00066C27" w:rsidRPr="00D91FD5" w:rsidRDefault="00066C27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в) копию паспорта или заменяющего его документа (соответствующий документ предъявляется лично по прибытии на конкурс);</w:t>
      </w:r>
    </w:p>
    <w:p w:rsidR="00066C27" w:rsidRPr="00D91FD5" w:rsidRDefault="00066C27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г) документы, подтверждающие необходимое профессиональное образование, квалификацию и стаж работы:</w:t>
      </w:r>
    </w:p>
    <w:p w:rsidR="005B5071" w:rsidRPr="005B5071" w:rsidRDefault="00066C27" w:rsidP="005B5071">
      <w:pPr>
        <w:tabs>
          <w:tab w:val="left" w:pos="540"/>
        </w:tabs>
        <w:ind w:firstLine="539"/>
        <w:jc w:val="both"/>
        <w:rPr>
          <w:sz w:val="22"/>
          <w:szCs w:val="22"/>
        </w:rPr>
      </w:pPr>
      <w:proofErr w:type="gramStart"/>
      <w:r w:rsidRPr="00D91FD5">
        <w:rPr>
          <w:sz w:val="22"/>
          <w:szCs w:val="22"/>
        </w:rPr>
        <w:t xml:space="preserve">- </w:t>
      </w:r>
      <w:r w:rsidR="005B5071" w:rsidRPr="005B5071">
        <w:rPr>
          <w:sz w:val="22"/>
          <w:szCs w:val="22"/>
        </w:rPr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066C27" w:rsidRPr="00D91FD5" w:rsidRDefault="00066C27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</w:t>
      </w:r>
      <w:r w:rsidR="005B5071" w:rsidRPr="00D91FD5">
        <w:rPr>
          <w:sz w:val="22"/>
          <w:szCs w:val="22"/>
        </w:rPr>
        <w:t xml:space="preserve">службы </w:t>
      </w:r>
      <w:r w:rsidRPr="00D91FD5">
        <w:rPr>
          <w:sz w:val="22"/>
          <w:szCs w:val="22"/>
        </w:rPr>
        <w:t>(</w:t>
      </w:r>
      <w:r w:rsidR="005B5071" w:rsidRPr="00D91FD5">
        <w:rPr>
          <w:sz w:val="22"/>
          <w:szCs w:val="22"/>
        </w:rPr>
        <w:t>работы</w:t>
      </w:r>
      <w:r w:rsidRPr="00D91FD5">
        <w:rPr>
          <w:sz w:val="22"/>
          <w:szCs w:val="22"/>
        </w:rPr>
        <w:t>);</w:t>
      </w:r>
    </w:p>
    <w:p w:rsidR="00066C27" w:rsidRPr="00D91FD5" w:rsidRDefault="00066C27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 xml:space="preserve">д) документ об отсутствии заболевания, препятствующего поступлению на гражданскую службу или ее прохождению (учетная форма № 001-ГС/у, утвержденная приказом </w:t>
      </w:r>
      <w:proofErr w:type="spellStart"/>
      <w:r w:rsidRPr="00D91FD5">
        <w:rPr>
          <w:sz w:val="22"/>
          <w:szCs w:val="22"/>
        </w:rPr>
        <w:t>Минздравсоцразвития</w:t>
      </w:r>
      <w:proofErr w:type="spellEnd"/>
      <w:r w:rsidRPr="00D91FD5">
        <w:rPr>
          <w:sz w:val="22"/>
          <w:szCs w:val="22"/>
        </w:rPr>
        <w:t xml:space="preserve"> России от 14.12.2009 № 984н);</w:t>
      </w:r>
    </w:p>
    <w:p w:rsidR="00066C27" w:rsidRPr="00D91FD5" w:rsidRDefault="00066C27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lastRenderedPageBreak/>
        <w:t>е) копии документов воинского учета (для военнообязанных и лиц, подлежащих призыву на военную службу);</w:t>
      </w:r>
    </w:p>
    <w:p w:rsidR="00066C27" w:rsidRDefault="00066C27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 xml:space="preserve">ж) иные документы, предусмотренные Федеральным </w:t>
      </w:r>
      <w:r w:rsidRPr="0020352A">
        <w:rPr>
          <w:sz w:val="22"/>
          <w:szCs w:val="22"/>
        </w:rPr>
        <w:t>законом</w:t>
      </w:r>
      <w:r w:rsidRPr="00D91FD5">
        <w:rPr>
          <w:sz w:val="22"/>
          <w:szCs w:val="22"/>
        </w:rPr>
        <w:t xml:space="preserve"> от 27 июля 2004 г. №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021D78" w:rsidRDefault="00021D78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021D78">
        <w:rPr>
          <w:sz w:val="22"/>
          <w:szCs w:val="22"/>
        </w:rPr>
        <w:t>При подаче документов на конкурс гражданин оформляет согласие на обработку персональных данных в</w:t>
      </w:r>
      <w:r>
        <w:rPr>
          <w:sz w:val="22"/>
          <w:szCs w:val="22"/>
        </w:rPr>
        <w:t xml:space="preserve"> У</w:t>
      </w:r>
      <w:r w:rsidR="00196AED">
        <w:rPr>
          <w:sz w:val="22"/>
          <w:szCs w:val="22"/>
        </w:rPr>
        <w:t>ФНС России по Тюменской области по форме приложения</w:t>
      </w:r>
      <w:r w:rsidR="00280B51">
        <w:rPr>
          <w:sz w:val="22"/>
          <w:szCs w:val="22"/>
        </w:rPr>
        <w:t xml:space="preserve"> №2</w:t>
      </w:r>
      <w:r w:rsidR="00196AED">
        <w:rPr>
          <w:sz w:val="22"/>
          <w:szCs w:val="22"/>
        </w:rPr>
        <w:t xml:space="preserve"> к настоящему объявлению.</w:t>
      </w:r>
    </w:p>
    <w:p w:rsidR="00021D78" w:rsidRDefault="00021D78" w:rsidP="00FA776E">
      <w:pPr>
        <w:tabs>
          <w:tab w:val="left" w:pos="540"/>
        </w:tabs>
        <w:ind w:firstLine="53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Документы </w:t>
      </w:r>
      <w:r w:rsidRPr="00021D78">
        <w:rPr>
          <w:sz w:val="22"/>
          <w:szCs w:val="22"/>
        </w:rPr>
        <w:t xml:space="preserve">представляются в </w:t>
      </w:r>
      <w:r>
        <w:rPr>
          <w:sz w:val="22"/>
          <w:szCs w:val="22"/>
        </w:rPr>
        <w:t>отдел</w:t>
      </w:r>
      <w:r w:rsidRPr="00021D78">
        <w:rPr>
          <w:sz w:val="22"/>
          <w:szCs w:val="22"/>
        </w:rPr>
        <w:t xml:space="preserve"> кадров</w:t>
      </w:r>
      <w:r>
        <w:rPr>
          <w:sz w:val="22"/>
          <w:szCs w:val="22"/>
        </w:rPr>
        <w:t xml:space="preserve"> и безопасности УФНС России по Тюменской области</w:t>
      </w:r>
      <w:r w:rsidRPr="00021D78">
        <w:rPr>
          <w:sz w:val="22"/>
          <w:szCs w:val="22"/>
        </w:rPr>
        <w:t xml:space="preserve"> гражданином (гражданским служащим) лично, посредством направления по почте или в электронном виде с </w:t>
      </w:r>
      <w:r w:rsidR="00FA776E" w:rsidRPr="00FA776E">
        <w:rPr>
          <w:sz w:val="22"/>
          <w:szCs w:val="22"/>
        </w:rPr>
        <w:t>использованием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</w:t>
      </w:r>
      <w:r>
        <w:rPr>
          <w:sz w:val="22"/>
          <w:szCs w:val="22"/>
        </w:rPr>
        <w:t>.</w:t>
      </w:r>
    </w:p>
    <w:p w:rsidR="00021D78" w:rsidRPr="00D91FD5" w:rsidRDefault="004B2131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proofErr w:type="gramStart"/>
      <w:r w:rsidRPr="004B2131">
        <w:rPr>
          <w:sz w:val="22"/>
          <w:szCs w:val="22"/>
        </w:rPr>
        <w:t>В электронном виде документы представляются в соответствии с Правилами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органа, утвержденными постановлением Правительства Российской Федерации от 5 марта 2018 г. № 227 «О некоторых мерах по внедрению информационных технологий в кадровую работу на государственной гражданской</w:t>
      </w:r>
      <w:proofErr w:type="gramEnd"/>
      <w:r w:rsidRPr="004B2131">
        <w:rPr>
          <w:sz w:val="22"/>
          <w:szCs w:val="22"/>
        </w:rPr>
        <w:t xml:space="preserve"> службе Российской Федерации»</w:t>
      </w:r>
      <w:r>
        <w:rPr>
          <w:sz w:val="22"/>
          <w:szCs w:val="22"/>
        </w:rPr>
        <w:t>.</w:t>
      </w:r>
    </w:p>
    <w:p w:rsidR="00283106" w:rsidRPr="00D91FD5" w:rsidRDefault="00DF1478" w:rsidP="006C5294">
      <w:pPr>
        <w:pStyle w:val="ConsNormal"/>
        <w:widowControl/>
        <w:tabs>
          <w:tab w:val="left" w:pos="540"/>
          <w:tab w:val="left" w:pos="90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D91FD5">
        <w:rPr>
          <w:rFonts w:ascii="Times New Roman" w:hAnsi="Times New Roman" w:cs="Times New Roman"/>
          <w:sz w:val="22"/>
          <w:szCs w:val="22"/>
        </w:rPr>
        <w:t>6.</w:t>
      </w:r>
      <w:r w:rsidRPr="00D91FD5">
        <w:rPr>
          <w:rFonts w:ascii="Times New Roman" w:hAnsi="Times New Roman" w:cs="Times New Roman"/>
          <w:sz w:val="22"/>
          <w:szCs w:val="22"/>
        </w:rPr>
        <w:tab/>
        <w:t>Пред</w:t>
      </w:r>
      <w:r w:rsidR="007C1221" w:rsidRPr="00D91FD5">
        <w:rPr>
          <w:rFonts w:ascii="Times New Roman" w:hAnsi="Times New Roman" w:cs="Times New Roman"/>
          <w:sz w:val="22"/>
          <w:szCs w:val="22"/>
        </w:rPr>
        <w:t>полагаемая</w:t>
      </w:r>
      <w:r w:rsidR="00ED3057" w:rsidRPr="00D91FD5">
        <w:rPr>
          <w:rFonts w:ascii="Times New Roman" w:hAnsi="Times New Roman" w:cs="Times New Roman"/>
          <w:sz w:val="22"/>
          <w:szCs w:val="22"/>
        </w:rPr>
        <w:t xml:space="preserve"> дата проведения</w:t>
      </w:r>
      <w:r w:rsidR="003C4D15">
        <w:rPr>
          <w:rFonts w:ascii="Times New Roman" w:hAnsi="Times New Roman" w:cs="Times New Roman"/>
          <w:sz w:val="22"/>
          <w:szCs w:val="22"/>
        </w:rPr>
        <w:t xml:space="preserve"> тестирования - в 10 часов </w:t>
      </w:r>
      <w:r w:rsidR="00FF6136">
        <w:rPr>
          <w:rFonts w:ascii="Times New Roman" w:hAnsi="Times New Roman" w:cs="Times New Roman"/>
          <w:sz w:val="22"/>
          <w:szCs w:val="22"/>
        </w:rPr>
        <w:t>1</w:t>
      </w:r>
      <w:r w:rsidR="00076ED0">
        <w:rPr>
          <w:rFonts w:ascii="Times New Roman" w:hAnsi="Times New Roman" w:cs="Times New Roman"/>
          <w:sz w:val="22"/>
          <w:szCs w:val="22"/>
        </w:rPr>
        <w:t>4</w:t>
      </w:r>
      <w:r w:rsidR="00FF6136">
        <w:rPr>
          <w:rFonts w:ascii="Times New Roman" w:hAnsi="Times New Roman" w:cs="Times New Roman"/>
          <w:sz w:val="22"/>
          <w:szCs w:val="22"/>
        </w:rPr>
        <w:t xml:space="preserve"> мая 2021</w:t>
      </w:r>
      <w:r w:rsidR="003C4D15">
        <w:rPr>
          <w:rFonts w:ascii="Times New Roman" w:hAnsi="Times New Roman" w:cs="Times New Roman"/>
          <w:sz w:val="22"/>
          <w:szCs w:val="22"/>
        </w:rPr>
        <w:t xml:space="preserve"> года</w:t>
      </w:r>
      <w:r w:rsidR="003C4D15" w:rsidRPr="003C4D15">
        <w:rPr>
          <w:rFonts w:ascii="Times New Roman" w:hAnsi="Times New Roman" w:cs="Times New Roman"/>
          <w:sz w:val="22"/>
          <w:szCs w:val="22"/>
        </w:rPr>
        <w:t xml:space="preserve"> по адресу: г. Тюмень, ул. Товарное шоссе, д. 15, </w:t>
      </w:r>
      <w:proofErr w:type="spellStart"/>
      <w:r w:rsidR="003C4D15" w:rsidRPr="003C4D15">
        <w:rPr>
          <w:rFonts w:ascii="Times New Roman" w:hAnsi="Times New Roman" w:cs="Times New Roman"/>
          <w:sz w:val="22"/>
          <w:szCs w:val="22"/>
        </w:rPr>
        <w:t>каб</w:t>
      </w:r>
      <w:proofErr w:type="spellEnd"/>
      <w:r w:rsidR="003C4D15" w:rsidRPr="003C4D15">
        <w:rPr>
          <w:rFonts w:ascii="Times New Roman" w:hAnsi="Times New Roman" w:cs="Times New Roman"/>
          <w:sz w:val="22"/>
          <w:szCs w:val="22"/>
        </w:rPr>
        <w:t xml:space="preserve">. № </w:t>
      </w:r>
      <w:r w:rsidR="003C4D15">
        <w:rPr>
          <w:rFonts w:ascii="Times New Roman" w:hAnsi="Times New Roman" w:cs="Times New Roman"/>
          <w:sz w:val="22"/>
          <w:szCs w:val="22"/>
        </w:rPr>
        <w:t>404,</w:t>
      </w:r>
      <w:r w:rsidRPr="00D91FD5">
        <w:rPr>
          <w:rFonts w:ascii="Times New Roman" w:hAnsi="Times New Roman" w:cs="Times New Roman"/>
          <w:sz w:val="22"/>
          <w:szCs w:val="22"/>
        </w:rPr>
        <w:t xml:space="preserve"> </w:t>
      </w:r>
      <w:r w:rsidR="003C4D15">
        <w:rPr>
          <w:rFonts w:ascii="Times New Roman" w:hAnsi="Times New Roman" w:cs="Times New Roman"/>
          <w:sz w:val="22"/>
          <w:szCs w:val="22"/>
        </w:rPr>
        <w:t xml:space="preserve">индивидуального собеседования - </w:t>
      </w:r>
      <w:r w:rsidR="00283106" w:rsidRPr="00D91FD5">
        <w:rPr>
          <w:rFonts w:ascii="Times New Roman" w:hAnsi="Times New Roman" w:cs="Times New Roman"/>
          <w:sz w:val="22"/>
          <w:szCs w:val="22"/>
        </w:rPr>
        <w:t>в 1</w:t>
      </w:r>
      <w:r w:rsidR="00A86B9A" w:rsidRPr="00D91FD5">
        <w:rPr>
          <w:rFonts w:ascii="Times New Roman" w:hAnsi="Times New Roman" w:cs="Times New Roman"/>
          <w:sz w:val="22"/>
          <w:szCs w:val="22"/>
        </w:rPr>
        <w:t>0</w:t>
      </w:r>
      <w:r w:rsidR="00283106" w:rsidRPr="00D91FD5">
        <w:rPr>
          <w:rFonts w:ascii="Times New Roman" w:hAnsi="Times New Roman" w:cs="Times New Roman"/>
          <w:sz w:val="22"/>
          <w:szCs w:val="22"/>
        </w:rPr>
        <w:t xml:space="preserve"> часов</w:t>
      </w:r>
      <w:r w:rsidR="00622ED5" w:rsidRPr="00D91FD5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  <w:r w:rsidR="00FF6136">
        <w:rPr>
          <w:rFonts w:ascii="Times New Roman" w:hAnsi="Times New Roman" w:cs="Times New Roman"/>
          <w:sz w:val="22"/>
          <w:szCs w:val="22"/>
        </w:rPr>
        <w:t>2</w:t>
      </w:r>
      <w:r w:rsidR="00076ED0">
        <w:rPr>
          <w:rFonts w:ascii="Times New Roman" w:hAnsi="Times New Roman" w:cs="Times New Roman"/>
          <w:sz w:val="22"/>
          <w:szCs w:val="22"/>
        </w:rPr>
        <w:t>0</w:t>
      </w:r>
      <w:r w:rsidR="00FF6136">
        <w:rPr>
          <w:rFonts w:ascii="Times New Roman" w:hAnsi="Times New Roman" w:cs="Times New Roman"/>
          <w:sz w:val="22"/>
          <w:szCs w:val="22"/>
        </w:rPr>
        <w:t xml:space="preserve"> мая</w:t>
      </w:r>
      <w:r w:rsidR="00283106" w:rsidRPr="00D91FD5">
        <w:rPr>
          <w:rFonts w:ascii="Times New Roman" w:hAnsi="Times New Roman" w:cs="Times New Roman"/>
          <w:sz w:val="22"/>
          <w:szCs w:val="22"/>
        </w:rPr>
        <w:t xml:space="preserve"> 20</w:t>
      </w:r>
      <w:r w:rsidR="006D622A">
        <w:rPr>
          <w:rFonts w:ascii="Times New Roman" w:hAnsi="Times New Roman" w:cs="Times New Roman"/>
          <w:sz w:val="22"/>
          <w:szCs w:val="22"/>
        </w:rPr>
        <w:t>2</w:t>
      </w:r>
      <w:r w:rsidR="00FF6136">
        <w:rPr>
          <w:rFonts w:ascii="Times New Roman" w:hAnsi="Times New Roman" w:cs="Times New Roman"/>
          <w:sz w:val="22"/>
          <w:szCs w:val="22"/>
        </w:rPr>
        <w:t>1</w:t>
      </w:r>
      <w:r w:rsidR="0083792A">
        <w:rPr>
          <w:rFonts w:ascii="Times New Roman" w:hAnsi="Times New Roman" w:cs="Times New Roman"/>
          <w:sz w:val="22"/>
          <w:szCs w:val="22"/>
        </w:rPr>
        <w:t xml:space="preserve"> года по адресу: г. </w:t>
      </w:r>
      <w:r w:rsidR="00283106" w:rsidRPr="00D91FD5">
        <w:rPr>
          <w:rFonts w:ascii="Times New Roman" w:hAnsi="Times New Roman" w:cs="Times New Roman"/>
          <w:sz w:val="22"/>
          <w:szCs w:val="22"/>
        </w:rPr>
        <w:t>Тюмень, ул. Товарное шоссе,</w:t>
      </w:r>
      <w:r w:rsidR="002107DA" w:rsidRPr="00D91FD5">
        <w:rPr>
          <w:rFonts w:ascii="Times New Roman" w:hAnsi="Times New Roman" w:cs="Times New Roman"/>
          <w:sz w:val="22"/>
          <w:szCs w:val="22"/>
        </w:rPr>
        <w:t xml:space="preserve"> </w:t>
      </w:r>
      <w:r w:rsidR="00115D62" w:rsidRPr="00D91FD5">
        <w:rPr>
          <w:rFonts w:ascii="Times New Roman" w:hAnsi="Times New Roman" w:cs="Times New Roman"/>
          <w:sz w:val="22"/>
          <w:szCs w:val="22"/>
        </w:rPr>
        <w:t>д. </w:t>
      </w:r>
      <w:r w:rsidR="00283106" w:rsidRPr="00D91FD5">
        <w:rPr>
          <w:rFonts w:ascii="Times New Roman" w:hAnsi="Times New Roman" w:cs="Times New Roman"/>
          <w:sz w:val="22"/>
          <w:szCs w:val="22"/>
        </w:rPr>
        <w:t xml:space="preserve">15, </w:t>
      </w:r>
      <w:proofErr w:type="spellStart"/>
      <w:r w:rsidR="00283106" w:rsidRPr="00D91FD5">
        <w:rPr>
          <w:rFonts w:ascii="Times New Roman" w:hAnsi="Times New Roman" w:cs="Times New Roman"/>
          <w:sz w:val="22"/>
          <w:szCs w:val="22"/>
        </w:rPr>
        <w:t>каб</w:t>
      </w:r>
      <w:proofErr w:type="spellEnd"/>
      <w:r w:rsidR="00283106" w:rsidRPr="00D91FD5">
        <w:rPr>
          <w:rFonts w:ascii="Times New Roman" w:hAnsi="Times New Roman" w:cs="Times New Roman"/>
          <w:sz w:val="22"/>
          <w:szCs w:val="22"/>
        </w:rPr>
        <w:t xml:space="preserve">. № </w:t>
      </w:r>
      <w:r w:rsidR="0055317A" w:rsidRPr="00D91FD5">
        <w:rPr>
          <w:rFonts w:ascii="Times New Roman" w:hAnsi="Times New Roman" w:cs="Times New Roman"/>
          <w:sz w:val="22"/>
          <w:szCs w:val="22"/>
        </w:rPr>
        <w:t>406</w:t>
      </w:r>
      <w:r w:rsidR="009E7AFA" w:rsidRPr="00D91FD5">
        <w:rPr>
          <w:rFonts w:ascii="Times New Roman" w:hAnsi="Times New Roman" w:cs="Times New Roman"/>
          <w:sz w:val="22"/>
          <w:szCs w:val="22"/>
        </w:rPr>
        <w:t>.</w:t>
      </w:r>
    </w:p>
    <w:p w:rsidR="00283106" w:rsidRPr="00D91FD5" w:rsidRDefault="00283106" w:rsidP="006C5294">
      <w:pPr>
        <w:pStyle w:val="ConsNormal"/>
        <w:widowControl/>
        <w:tabs>
          <w:tab w:val="left" w:pos="540"/>
          <w:tab w:val="left" w:pos="90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D91FD5">
        <w:rPr>
          <w:rFonts w:ascii="Times New Roman" w:hAnsi="Times New Roman" w:cs="Times New Roman"/>
          <w:sz w:val="22"/>
          <w:szCs w:val="22"/>
        </w:rPr>
        <w:t>7.</w:t>
      </w:r>
      <w:r w:rsidRPr="00D91FD5">
        <w:rPr>
          <w:rFonts w:ascii="Times New Roman" w:hAnsi="Times New Roman" w:cs="Times New Roman"/>
          <w:sz w:val="22"/>
          <w:szCs w:val="22"/>
        </w:rPr>
        <w:tab/>
        <w:t xml:space="preserve">Конкурсная комиссия находится по адресу: г. Тюмень, ул. Товарное шоссе, д. 15, </w:t>
      </w:r>
      <w:proofErr w:type="spellStart"/>
      <w:r w:rsidRPr="00D91FD5">
        <w:rPr>
          <w:rFonts w:ascii="Times New Roman" w:hAnsi="Times New Roman" w:cs="Times New Roman"/>
          <w:sz w:val="22"/>
          <w:szCs w:val="22"/>
        </w:rPr>
        <w:t>каб</w:t>
      </w:r>
      <w:proofErr w:type="spellEnd"/>
      <w:r w:rsidRPr="00D91FD5">
        <w:rPr>
          <w:rFonts w:ascii="Times New Roman" w:hAnsi="Times New Roman" w:cs="Times New Roman"/>
          <w:sz w:val="22"/>
          <w:szCs w:val="22"/>
        </w:rPr>
        <w:t xml:space="preserve">. № 517, телефон: </w:t>
      </w:r>
      <w:smartTag w:uri="urn:schemas-microsoft-com:office:smarttags" w:element="phone">
        <w:smartTagPr>
          <w:attr w:uri="urn:schemas-microsoft-com:office:office" w:name="ls" w:val="trans"/>
        </w:smartTagPr>
        <w:r w:rsidR="00FD52AF" w:rsidRPr="00D91FD5">
          <w:rPr>
            <w:rFonts w:ascii="Times New Roman" w:hAnsi="Times New Roman" w:cs="Times New Roman"/>
            <w:sz w:val="22"/>
            <w:szCs w:val="22"/>
          </w:rPr>
          <w:t xml:space="preserve">(3452) </w:t>
        </w:r>
        <w:r w:rsidRPr="00D91FD5">
          <w:rPr>
            <w:rFonts w:ascii="Times New Roman" w:hAnsi="Times New Roman" w:cs="Times New Roman"/>
            <w:sz w:val="22"/>
            <w:szCs w:val="22"/>
          </w:rPr>
          <w:t>49-20-17</w:t>
        </w:r>
      </w:smartTag>
      <w:r w:rsidRPr="00D91FD5">
        <w:rPr>
          <w:rFonts w:ascii="Times New Roman" w:hAnsi="Times New Roman" w:cs="Times New Roman"/>
          <w:sz w:val="22"/>
          <w:szCs w:val="22"/>
        </w:rPr>
        <w:t xml:space="preserve">, факс: </w:t>
      </w:r>
      <w:smartTag w:uri="urn:schemas-microsoft-com:office:smarttags" w:element="phone">
        <w:smartTagPr>
          <w:attr w:uri="urn:schemas-microsoft-com:office:office" w:name="ls" w:val="trans"/>
        </w:smartTagPr>
        <w:r w:rsidR="00FD52AF" w:rsidRPr="00D91FD5">
          <w:rPr>
            <w:rFonts w:ascii="Times New Roman" w:hAnsi="Times New Roman" w:cs="Times New Roman"/>
            <w:sz w:val="22"/>
            <w:szCs w:val="22"/>
          </w:rPr>
          <w:t xml:space="preserve">(3452) </w:t>
        </w:r>
        <w:r w:rsidRPr="00D91FD5">
          <w:rPr>
            <w:rFonts w:ascii="Times New Roman" w:hAnsi="Times New Roman" w:cs="Times New Roman"/>
            <w:sz w:val="22"/>
            <w:szCs w:val="22"/>
          </w:rPr>
          <w:t>45-61-90</w:t>
        </w:r>
      </w:smartTag>
      <w:r w:rsidR="009B1FF9" w:rsidRPr="00D91FD5">
        <w:rPr>
          <w:rFonts w:ascii="Times New Roman" w:hAnsi="Times New Roman" w:cs="Times New Roman"/>
          <w:sz w:val="22"/>
          <w:szCs w:val="22"/>
        </w:rPr>
        <w:t>.</w:t>
      </w:r>
    </w:p>
    <w:p w:rsidR="00283106" w:rsidRPr="00D91FD5" w:rsidRDefault="00283106" w:rsidP="006C5294">
      <w:pPr>
        <w:pStyle w:val="ConsNormal"/>
        <w:widowControl/>
        <w:tabs>
          <w:tab w:val="left" w:pos="54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D91FD5">
        <w:rPr>
          <w:rFonts w:ascii="Times New Roman" w:hAnsi="Times New Roman" w:cs="Times New Roman"/>
          <w:sz w:val="22"/>
          <w:szCs w:val="22"/>
        </w:rPr>
        <w:t xml:space="preserve">Более полная информация об УФНС России по Тюменской области - на сайте: </w:t>
      </w:r>
      <w:r w:rsidRPr="00D91FD5">
        <w:rPr>
          <w:rFonts w:ascii="Times New Roman" w:hAnsi="Times New Roman" w:cs="Times New Roman"/>
          <w:sz w:val="22"/>
          <w:szCs w:val="22"/>
          <w:lang w:val="en-US"/>
        </w:rPr>
        <w:t>www</w:t>
      </w:r>
      <w:r w:rsidRPr="00D91FD5">
        <w:rPr>
          <w:rFonts w:ascii="Times New Roman" w:hAnsi="Times New Roman" w:cs="Times New Roman"/>
          <w:sz w:val="22"/>
          <w:szCs w:val="22"/>
        </w:rPr>
        <w:t>.</w:t>
      </w:r>
      <w:r w:rsidR="009B1FF9" w:rsidRPr="00D91FD5">
        <w:rPr>
          <w:rFonts w:ascii="Times New Roman" w:hAnsi="Times New Roman" w:cs="Times New Roman"/>
          <w:sz w:val="22"/>
          <w:szCs w:val="22"/>
          <w:lang w:val="en-US"/>
        </w:rPr>
        <w:t>n</w:t>
      </w:r>
      <w:r w:rsidRPr="00D91FD5">
        <w:rPr>
          <w:rFonts w:ascii="Times New Roman" w:hAnsi="Times New Roman" w:cs="Times New Roman"/>
          <w:sz w:val="22"/>
          <w:szCs w:val="22"/>
        </w:rPr>
        <w:t>alog.ru.</w:t>
      </w:r>
    </w:p>
    <w:p w:rsidR="00283106" w:rsidRPr="003871E2" w:rsidRDefault="00283106" w:rsidP="006C5294">
      <w:pPr>
        <w:pStyle w:val="ConsNormal"/>
        <w:widowControl/>
        <w:tabs>
          <w:tab w:val="left" w:pos="540"/>
          <w:tab w:val="left" w:pos="90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3871E2">
        <w:rPr>
          <w:rFonts w:ascii="Times New Roman" w:hAnsi="Times New Roman" w:cs="Times New Roman"/>
          <w:sz w:val="22"/>
          <w:szCs w:val="22"/>
        </w:rPr>
        <w:t>8.</w:t>
      </w:r>
      <w:r w:rsidRPr="003871E2">
        <w:rPr>
          <w:rFonts w:ascii="Times New Roman" w:hAnsi="Times New Roman" w:cs="Times New Roman"/>
          <w:sz w:val="22"/>
          <w:szCs w:val="22"/>
        </w:rPr>
        <w:tab/>
      </w:r>
      <w:r w:rsidR="003871E2" w:rsidRPr="003871E2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 </w:t>
      </w:r>
    </w:p>
    <w:p w:rsidR="0042701C" w:rsidRDefault="003871E2" w:rsidP="006C5294">
      <w:pPr>
        <w:pStyle w:val="ConsNormal"/>
        <w:widowControl/>
        <w:tabs>
          <w:tab w:val="left" w:pos="540"/>
        </w:tabs>
        <w:ind w:right="0" w:firstLine="539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3871E2">
        <w:rPr>
          <w:rFonts w:ascii="Times New Roman" w:eastAsia="Calibri" w:hAnsi="Times New Roman" w:cs="Times New Roman"/>
          <w:sz w:val="22"/>
          <w:szCs w:val="22"/>
          <w:lang w:eastAsia="en-US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</w:t>
      </w:r>
      <w:r w:rsidR="0042701C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, а также </w:t>
      </w:r>
      <w:r w:rsidRPr="003871E2">
        <w:rPr>
          <w:rFonts w:ascii="Times New Roman" w:eastAsia="Calibri" w:hAnsi="Times New Roman" w:cs="Times New Roman"/>
          <w:sz w:val="22"/>
          <w:szCs w:val="22"/>
          <w:lang w:eastAsia="en-US"/>
        </w:rPr>
        <w:t>тестирование</w:t>
      </w:r>
      <w:r w:rsidR="0042701C">
        <w:rPr>
          <w:rFonts w:ascii="Times New Roman" w:eastAsia="Calibri" w:hAnsi="Times New Roman" w:cs="Times New Roman"/>
          <w:sz w:val="22"/>
          <w:szCs w:val="22"/>
          <w:lang w:eastAsia="en-US"/>
        </w:rPr>
        <w:t>:</w:t>
      </w:r>
    </w:p>
    <w:p w:rsidR="0042701C" w:rsidRDefault="0042701C" w:rsidP="0042701C">
      <w:pPr>
        <w:pStyle w:val="ConsNormal"/>
        <w:widowControl/>
        <w:tabs>
          <w:tab w:val="left" w:pos="54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42701C">
        <w:rPr>
          <w:rFonts w:ascii="Times New Roman" w:eastAsia="Calibri" w:hAnsi="Times New Roman" w:cs="Times New Roman"/>
          <w:sz w:val="22"/>
          <w:szCs w:val="22"/>
          <w:lang w:eastAsia="en-US"/>
        </w:rPr>
        <w:t>-</w:t>
      </w:r>
      <w:r w:rsidR="003871E2" w:rsidRPr="0042701C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Pr="0042701C">
        <w:rPr>
          <w:rFonts w:ascii="Times New Roman" w:hAnsi="Times New Roman" w:cs="Times New Roman"/>
          <w:sz w:val="22"/>
          <w:szCs w:val="22"/>
        </w:rPr>
        <w:t>для оценки уровня владения государственным языком Российской Федерации (русским языком) кандидатами на замещение вакантных должностей государственной гражданской службы,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 с учетом категории и группы должностей;</w:t>
      </w:r>
    </w:p>
    <w:p w:rsidR="00125BF5" w:rsidRDefault="0042701C" w:rsidP="00125BF5">
      <w:pPr>
        <w:pStyle w:val="ConsNormal"/>
        <w:widowControl/>
        <w:tabs>
          <w:tab w:val="left" w:pos="54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42701C">
        <w:rPr>
          <w:rFonts w:ascii="Times New Roman" w:hAnsi="Times New Roman" w:cs="Times New Roman"/>
          <w:sz w:val="22"/>
          <w:szCs w:val="22"/>
        </w:rPr>
        <w:t>- для оценки знаний и умений по вопросам профессиональной служебной деятельности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42701C">
        <w:rPr>
          <w:rFonts w:ascii="Times New Roman" w:hAnsi="Times New Roman" w:cs="Times New Roman"/>
          <w:sz w:val="22"/>
          <w:szCs w:val="22"/>
        </w:rPr>
        <w:t xml:space="preserve"> исходя из области и вида профессиональной служебной деятельности по вакантной должности гражданской службы (группе должностей гражданской службы, по которой формируется кадровый резерв).</w:t>
      </w:r>
    </w:p>
    <w:p w:rsidR="00125BF5" w:rsidRPr="00125BF5" w:rsidRDefault="00125BF5" w:rsidP="00125BF5">
      <w:pPr>
        <w:pStyle w:val="ConsNormal"/>
        <w:widowControl/>
        <w:tabs>
          <w:tab w:val="left" w:pos="54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125BF5">
        <w:rPr>
          <w:rFonts w:ascii="Times New Roman" w:hAnsi="Times New Roman" w:cs="Times New Roman"/>
          <w:sz w:val="22"/>
          <w:szCs w:val="22"/>
        </w:rPr>
        <w:t>Тест содержит 40 вопросов. На каждый вопрос теста может быть только один верный вариант ответа.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</w:t>
      </w:r>
    </w:p>
    <w:p w:rsidR="00625807" w:rsidRDefault="0042701C" w:rsidP="00625807">
      <w:pPr>
        <w:pStyle w:val="ConsNormal"/>
        <w:widowControl/>
        <w:tabs>
          <w:tab w:val="left" w:pos="540"/>
        </w:tabs>
        <w:ind w:right="0" w:firstLine="539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42701C">
        <w:rPr>
          <w:rFonts w:ascii="Times New Roman" w:hAnsi="Times New Roman" w:cs="Times New Roman"/>
          <w:sz w:val="22"/>
          <w:szCs w:val="22"/>
        </w:rPr>
        <w:t>Тестирование считается пройденным, если кандидат прави</w:t>
      </w:r>
      <w:bookmarkStart w:id="0" w:name="_GoBack"/>
      <w:bookmarkEnd w:id="0"/>
      <w:r w:rsidRPr="0042701C">
        <w:rPr>
          <w:rFonts w:ascii="Times New Roman" w:hAnsi="Times New Roman" w:cs="Times New Roman"/>
          <w:sz w:val="22"/>
          <w:szCs w:val="22"/>
        </w:rPr>
        <w:t>льно ответил на 70 и более процентов заданных вопросов.</w:t>
      </w:r>
      <w:r w:rsidR="00625807" w:rsidRPr="00625807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</w:p>
    <w:p w:rsidR="00AB1D8D" w:rsidRDefault="00195791" w:rsidP="00AB1D8D">
      <w:pPr>
        <w:pStyle w:val="ConsNormal"/>
        <w:widowControl/>
        <w:tabs>
          <w:tab w:val="left" w:pos="540"/>
        </w:tabs>
        <w:ind w:right="0" w:firstLine="539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B615B0">
        <w:rPr>
          <w:rFonts w:ascii="Times New Roman" w:eastAsia="Calibri" w:hAnsi="Times New Roman" w:cs="Times New Roman"/>
          <w:sz w:val="22"/>
          <w:szCs w:val="22"/>
          <w:lang w:eastAsia="en-US"/>
        </w:rPr>
        <w:t>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по этой должности, а также иных положений, установленных законодательством Российской Федерации о государственной гражданской службе.</w:t>
      </w:r>
    </w:p>
    <w:p w:rsidR="00871D2C" w:rsidRDefault="00283106" w:rsidP="00871D2C">
      <w:pPr>
        <w:pStyle w:val="ConsNormal"/>
        <w:widowControl/>
        <w:tabs>
          <w:tab w:val="left" w:pos="540"/>
          <w:tab w:val="left" w:pos="72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D91FD5">
        <w:rPr>
          <w:rFonts w:ascii="Times New Roman" w:hAnsi="Times New Roman" w:cs="Times New Roman"/>
          <w:sz w:val="22"/>
          <w:szCs w:val="22"/>
        </w:rPr>
        <w:t>9.</w:t>
      </w:r>
      <w:r w:rsidR="00841469">
        <w:rPr>
          <w:rFonts w:ascii="Times New Roman" w:hAnsi="Times New Roman" w:cs="Times New Roman"/>
          <w:sz w:val="22"/>
          <w:szCs w:val="22"/>
        </w:rPr>
        <w:t xml:space="preserve"> </w:t>
      </w:r>
      <w:r w:rsidR="00125BF5" w:rsidRPr="002F73D6">
        <w:rPr>
          <w:rFonts w:ascii="Times New Roman" w:hAnsi="Times New Roman" w:cs="Times New Roman"/>
          <w:sz w:val="22"/>
          <w:szCs w:val="22"/>
        </w:rPr>
        <w:t>Итоговый балл кандидата определяется как сумма среднего арифметического баллов, выставленных кандидату членами конкурсной комиссии по результатам индивидуального собеседования и баллов, набранных кандидатом по итогам тестирования.</w:t>
      </w:r>
    </w:p>
    <w:p w:rsidR="00871D2C" w:rsidRDefault="00125BF5" w:rsidP="00871D2C">
      <w:pPr>
        <w:pStyle w:val="ConsNormal"/>
        <w:widowControl/>
        <w:tabs>
          <w:tab w:val="left" w:pos="540"/>
          <w:tab w:val="left" w:pos="72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125BF5">
        <w:rPr>
          <w:rFonts w:ascii="Times New Roman" w:hAnsi="Times New Roman" w:cs="Times New Roman"/>
          <w:sz w:val="22"/>
          <w:szCs w:val="22"/>
        </w:rPr>
        <w:t>По результатам сопоставления итоговых баллов кандидатов формируется рейтинг кандидатов.</w:t>
      </w:r>
    </w:p>
    <w:p w:rsidR="00871D2C" w:rsidRDefault="00125BF5" w:rsidP="00871D2C">
      <w:pPr>
        <w:pStyle w:val="ConsNormal"/>
        <w:widowControl/>
        <w:tabs>
          <w:tab w:val="left" w:pos="540"/>
          <w:tab w:val="left" w:pos="72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125BF5">
        <w:rPr>
          <w:rFonts w:ascii="Times New Roman" w:hAnsi="Times New Roman" w:cs="Times New Roman"/>
          <w:sz w:val="22"/>
          <w:szCs w:val="22"/>
        </w:rPr>
        <w:t>Решение конкурсной комиссии об определении победителя конкурса на вакантную должность гражданской службы (кандидата (кандидатов) для включения в кадровый резерв) принимается открытым голосованием простым большинством голосов ее членов, присутствующих на заседании.</w:t>
      </w:r>
    </w:p>
    <w:p w:rsidR="00125BF5" w:rsidRPr="00125BF5" w:rsidRDefault="00125BF5" w:rsidP="00871D2C">
      <w:pPr>
        <w:pStyle w:val="ConsNormal"/>
        <w:widowControl/>
        <w:tabs>
          <w:tab w:val="left" w:pos="540"/>
          <w:tab w:val="left" w:pos="72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125BF5">
        <w:rPr>
          <w:rFonts w:ascii="Times New Roman" w:hAnsi="Times New Roman" w:cs="Times New Roman"/>
          <w:sz w:val="22"/>
          <w:szCs w:val="22"/>
        </w:rPr>
        <w:t>В кадровый резерв конкурсной комиссией могут рекомендоваться кандидаты из числа тех кандидатов, общая сумма набранных баллов которых составляет не менее 50 процентов максимального балла.</w:t>
      </w:r>
    </w:p>
    <w:p w:rsidR="004239CB" w:rsidRDefault="00283106" w:rsidP="006C5294">
      <w:pPr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  <w:r w:rsidRPr="004239CB">
        <w:rPr>
          <w:sz w:val="22"/>
          <w:szCs w:val="22"/>
        </w:rPr>
        <w:lastRenderedPageBreak/>
        <w:t>10.</w:t>
      </w:r>
      <w:r w:rsidR="00E6246C" w:rsidRPr="004239CB">
        <w:rPr>
          <w:sz w:val="22"/>
          <w:szCs w:val="22"/>
        </w:rPr>
        <w:t xml:space="preserve"> Решение конкурсной комиссии является основанием для назначения его на вакантную должность </w:t>
      </w:r>
      <w:r w:rsidR="004239CB" w:rsidRPr="004239CB">
        <w:rPr>
          <w:sz w:val="22"/>
          <w:szCs w:val="22"/>
        </w:rPr>
        <w:t xml:space="preserve">федеральной государственной </w:t>
      </w:r>
      <w:r w:rsidR="00E6246C" w:rsidRPr="004239CB">
        <w:rPr>
          <w:sz w:val="22"/>
          <w:szCs w:val="22"/>
        </w:rPr>
        <w:t>гражданской службы либо отказа в таком назначении.</w:t>
      </w:r>
      <w:r w:rsidR="004239CB" w:rsidRPr="004239CB">
        <w:rPr>
          <w:sz w:val="22"/>
          <w:szCs w:val="22"/>
        </w:rPr>
        <w:t xml:space="preserve"> Кандидат вправе обжаловать решение конкурсной комиссии в соответствии с законодательством Российской Федерации. Претендент на замещение вакантной должности гражданской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4239CB" w:rsidRPr="004239CB" w:rsidRDefault="004239CB" w:rsidP="006C5294">
      <w:pPr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  <w:r w:rsidRPr="004239CB">
        <w:rPr>
          <w:sz w:val="22"/>
          <w:szCs w:val="22"/>
        </w:rPr>
        <w:t xml:space="preserve">По результатам конкурса издается </w:t>
      </w:r>
      <w:r>
        <w:rPr>
          <w:sz w:val="22"/>
          <w:szCs w:val="22"/>
        </w:rPr>
        <w:t>приказ УФНС России по Тюменской области</w:t>
      </w:r>
      <w:r w:rsidRPr="004239CB">
        <w:rPr>
          <w:sz w:val="22"/>
          <w:szCs w:val="22"/>
        </w:rPr>
        <w:t xml:space="preserve"> о назначении победителя конкурса на вакантную должность </w:t>
      </w:r>
      <w:r>
        <w:rPr>
          <w:sz w:val="22"/>
          <w:szCs w:val="22"/>
        </w:rPr>
        <w:t xml:space="preserve">федеральной государственной </w:t>
      </w:r>
      <w:r w:rsidRPr="004239CB">
        <w:rPr>
          <w:sz w:val="22"/>
          <w:szCs w:val="22"/>
        </w:rPr>
        <w:t>гражданской службы и заключается служебный контракт с победителем конкурса.</w:t>
      </w:r>
    </w:p>
    <w:p w:rsidR="004239CB" w:rsidRPr="004239CB" w:rsidRDefault="004239CB" w:rsidP="006C5294">
      <w:pPr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  <w:r w:rsidRPr="004239CB">
        <w:rPr>
          <w:sz w:val="22"/>
          <w:szCs w:val="22"/>
        </w:rPr>
        <w:t xml:space="preserve">Если конкурсной комиссией принято решение о включении в кадровый резерв </w:t>
      </w:r>
      <w:r>
        <w:rPr>
          <w:sz w:val="22"/>
          <w:szCs w:val="22"/>
        </w:rPr>
        <w:t>УФНС России по Тюменской области</w:t>
      </w:r>
      <w:r w:rsidRPr="004239CB">
        <w:rPr>
          <w:sz w:val="22"/>
          <w:szCs w:val="22"/>
        </w:rPr>
        <w:t xml:space="preserve"> кандидата, не ставшего победителем конкурса на замещение вакантной должности гражданской службы, то с согласия указанного лица издается </w:t>
      </w:r>
      <w:r w:rsidR="004701C3">
        <w:rPr>
          <w:sz w:val="22"/>
          <w:szCs w:val="22"/>
        </w:rPr>
        <w:t>приказ УФНС России по Тюменской области</w:t>
      </w:r>
      <w:r w:rsidRPr="004239CB">
        <w:rPr>
          <w:sz w:val="22"/>
          <w:szCs w:val="22"/>
        </w:rPr>
        <w:t xml:space="preserve"> о включении его в кадровый резерв </w:t>
      </w:r>
      <w:r w:rsidR="004701C3">
        <w:rPr>
          <w:sz w:val="22"/>
          <w:szCs w:val="22"/>
        </w:rPr>
        <w:t>УФНС России по Тюменской области</w:t>
      </w:r>
      <w:r w:rsidRPr="004239CB">
        <w:rPr>
          <w:sz w:val="22"/>
          <w:szCs w:val="22"/>
        </w:rPr>
        <w:t xml:space="preserve"> для замещения должностей гражданской службы той же группы, к которой относилась вакантная должность гражданской службы.</w:t>
      </w:r>
    </w:p>
    <w:p w:rsidR="00460EAD" w:rsidRDefault="00B34BCA" w:rsidP="00B34BCA">
      <w:pPr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  <w:r w:rsidRPr="00B34BCA">
        <w:rPr>
          <w:sz w:val="22"/>
          <w:szCs w:val="22"/>
        </w:rPr>
        <w:t xml:space="preserve">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</w:t>
      </w:r>
      <w:hyperlink r:id="rId10" w:history="1">
        <w:r w:rsidRPr="00B34BCA">
          <w:rPr>
            <w:rStyle w:val="a3"/>
            <w:color w:val="auto"/>
            <w:sz w:val="22"/>
            <w:szCs w:val="22"/>
            <w:u w:val="none"/>
          </w:rPr>
          <w:t>квалифицированной электронной подписью</w:t>
        </w:r>
      </w:hyperlink>
      <w:r w:rsidRPr="00B34BCA">
        <w:rPr>
          <w:sz w:val="22"/>
          <w:szCs w:val="22"/>
        </w:rPr>
        <w:t>, с использованием государственной информационной системы в области государственной службы</w:t>
      </w:r>
      <w:r>
        <w:rPr>
          <w:sz w:val="22"/>
          <w:szCs w:val="22"/>
        </w:rPr>
        <w:t>.</w:t>
      </w:r>
    </w:p>
    <w:p w:rsidR="00841469" w:rsidRDefault="004701C3" w:rsidP="006C5294">
      <w:pPr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  <w:r w:rsidRPr="004701C3">
        <w:rPr>
          <w:sz w:val="22"/>
          <w:szCs w:val="22"/>
        </w:rPr>
        <w:t>Информация о результатах конкурса в этот же срок размещается на офи</w:t>
      </w:r>
      <w:r w:rsidR="00460EAD" w:rsidRPr="00460EAD">
        <w:rPr>
          <w:sz w:val="22"/>
          <w:szCs w:val="22"/>
        </w:rPr>
        <w:t>циальном</w:t>
      </w:r>
      <w:r w:rsidRPr="004701C3">
        <w:rPr>
          <w:sz w:val="22"/>
          <w:szCs w:val="22"/>
        </w:rPr>
        <w:t xml:space="preserve"> сайт</w:t>
      </w:r>
      <w:r w:rsidR="00460EAD" w:rsidRPr="00460EAD">
        <w:rPr>
          <w:sz w:val="22"/>
          <w:szCs w:val="22"/>
        </w:rPr>
        <w:t>е</w:t>
      </w:r>
      <w:r w:rsidRPr="004701C3">
        <w:rPr>
          <w:sz w:val="22"/>
          <w:szCs w:val="22"/>
        </w:rPr>
        <w:t xml:space="preserve"> </w:t>
      </w:r>
      <w:r w:rsidR="00460EAD" w:rsidRPr="00460EAD">
        <w:rPr>
          <w:sz w:val="22"/>
          <w:szCs w:val="22"/>
        </w:rPr>
        <w:t>ФНС России в</w:t>
      </w:r>
      <w:r w:rsidRPr="004701C3">
        <w:rPr>
          <w:sz w:val="22"/>
          <w:szCs w:val="22"/>
        </w:rPr>
        <w:t xml:space="preserve"> </w:t>
      </w:r>
      <w:r w:rsidR="00460EAD" w:rsidRPr="00460EAD">
        <w:rPr>
          <w:sz w:val="22"/>
          <w:szCs w:val="22"/>
        </w:rPr>
        <w:t>информационно-телекоммуникационной сети "Интернет"</w:t>
      </w:r>
      <w:r w:rsidRPr="004701C3">
        <w:rPr>
          <w:sz w:val="22"/>
          <w:szCs w:val="22"/>
        </w:rPr>
        <w:t>.</w:t>
      </w:r>
    </w:p>
    <w:p w:rsidR="00A80579" w:rsidRPr="00841469" w:rsidRDefault="00283106" w:rsidP="006C5294">
      <w:pPr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  <w:r w:rsidRPr="00841469">
        <w:rPr>
          <w:sz w:val="22"/>
          <w:szCs w:val="22"/>
        </w:rPr>
        <w:t>11.</w:t>
      </w:r>
      <w:r w:rsidR="00841469" w:rsidRPr="00841469">
        <w:rPr>
          <w:sz w:val="22"/>
          <w:szCs w:val="22"/>
        </w:rPr>
        <w:t xml:space="preserve"> </w:t>
      </w:r>
      <w:r w:rsidR="00460EAD" w:rsidRPr="00841469">
        <w:rPr>
          <w:sz w:val="22"/>
          <w:szCs w:val="22"/>
        </w:rPr>
        <w:t xml:space="preserve">Документы претендентов на замещение вакантной должности федеральной государственной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конкурса, после чего подлежат уничтожению. </w:t>
      </w:r>
      <w:r w:rsidR="00B34BCA" w:rsidRPr="00B34BCA">
        <w:rPr>
          <w:sz w:val="22"/>
          <w:szCs w:val="22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8F2728" w:rsidRPr="008F2728" w:rsidRDefault="00283106" w:rsidP="008F2728">
      <w:pPr>
        <w:pStyle w:val="ConsNormal"/>
        <w:widowControl/>
        <w:tabs>
          <w:tab w:val="left" w:pos="540"/>
          <w:tab w:val="left" w:pos="90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8F2728">
        <w:rPr>
          <w:rFonts w:ascii="Times New Roman" w:hAnsi="Times New Roman" w:cs="Times New Roman"/>
          <w:sz w:val="22"/>
          <w:szCs w:val="22"/>
        </w:rPr>
        <w:t>Приложени</w:t>
      </w:r>
      <w:r w:rsidR="008F2728" w:rsidRPr="008F2728">
        <w:rPr>
          <w:rFonts w:ascii="Times New Roman" w:hAnsi="Times New Roman" w:cs="Times New Roman"/>
          <w:sz w:val="22"/>
          <w:szCs w:val="22"/>
        </w:rPr>
        <w:t>я</w:t>
      </w:r>
      <w:r w:rsidRPr="008F2728">
        <w:rPr>
          <w:rFonts w:ascii="Times New Roman" w:hAnsi="Times New Roman" w:cs="Times New Roman"/>
          <w:sz w:val="22"/>
          <w:szCs w:val="22"/>
        </w:rPr>
        <w:t xml:space="preserve">: </w:t>
      </w:r>
    </w:p>
    <w:p w:rsidR="008F2728" w:rsidRDefault="008F2728" w:rsidP="008F2728">
      <w:pPr>
        <w:pStyle w:val="ConsNormal"/>
        <w:widowControl/>
        <w:tabs>
          <w:tab w:val="left" w:pos="540"/>
          <w:tab w:val="left" w:pos="90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8F2728">
        <w:rPr>
          <w:rFonts w:ascii="Times New Roman" w:hAnsi="Times New Roman" w:cs="Times New Roman"/>
          <w:sz w:val="22"/>
          <w:szCs w:val="22"/>
        </w:rPr>
        <w:t>- о</w:t>
      </w:r>
      <w:r w:rsidR="00283106" w:rsidRPr="008F2728">
        <w:rPr>
          <w:rFonts w:ascii="Times New Roman" w:hAnsi="Times New Roman" w:cs="Times New Roman"/>
          <w:sz w:val="22"/>
          <w:szCs w:val="22"/>
        </w:rPr>
        <w:t>бразец заявления гражданина (гражданского служащего) о допуске к участию в конкурсе на замещение вакантной должности федеральной государственной гр</w:t>
      </w:r>
      <w:r>
        <w:rPr>
          <w:rFonts w:ascii="Times New Roman" w:hAnsi="Times New Roman" w:cs="Times New Roman"/>
          <w:sz w:val="22"/>
          <w:szCs w:val="22"/>
        </w:rPr>
        <w:t>ажданской службы на одном листе;</w:t>
      </w:r>
    </w:p>
    <w:p w:rsidR="008F2728" w:rsidRPr="008F2728" w:rsidRDefault="008F2728" w:rsidP="008F2728">
      <w:pPr>
        <w:pStyle w:val="ConsNormal"/>
        <w:widowControl/>
        <w:tabs>
          <w:tab w:val="left" w:pos="540"/>
          <w:tab w:val="left" w:pos="90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8F2728">
        <w:rPr>
          <w:rFonts w:ascii="Times New Roman" w:hAnsi="Times New Roman" w:cs="Times New Roman"/>
          <w:sz w:val="22"/>
          <w:szCs w:val="22"/>
        </w:rPr>
        <w:t xml:space="preserve">- </w:t>
      </w:r>
      <w:bookmarkStart w:id="1" w:name="Par184"/>
      <w:bookmarkEnd w:id="1"/>
      <w:r>
        <w:rPr>
          <w:rFonts w:ascii="Times New Roman" w:hAnsi="Times New Roman" w:cs="Times New Roman"/>
          <w:sz w:val="22"/>
          <w:szCs w:val="22"/>
        </w:rPr>
        <w:t>с</w:t>
      </w:r>
      <w:r w:rsidRPr="008F2728">
        <w:rPr>
          <w:rFonts w:ascii="Times New Roman" w:hAnsi="Times New Roman" w:cs="Times New Roman"/>
          <w:sz w:val="22"/>
          <w:szCs w:val="22"/>
        </w:rPr>
        <w:t>огласие на обработку персональных данных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F2728">
        <w:rPr>
          <w:rFonts w:ascii="Times New Roman" w:hAnsi="Times New Roman" w:cs="Times New Roman"/>
          <w:sz w:val="22"/>
          <w:szCs w:val="22"/>
        </w:rPr>
        <w:t>гражданина Российской Федерации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F2728">
        <w:rPr>
          <w:rFonts w:ascii="Times New Roman" w:hAnsi="Times New Roman" w:cs="Times New Roman"/>
          <w:sz w:val="22"/>
          <w:szCs w:val="22"/>
        </w:rPr>
        <w:t>Управлению Федеральной налоговой службы по Тюменской области</w:t>
      </w:r>
      <w:r>
        <w:rPr>
          <w:rFonts w:ascii="Times New Roman" w:hAnsi="Times New Roman" w:cs="Times New Roman"/>
          <w:sz w:val="22"/>
          <w:szCs w:val="22"/>
        </w:rPr>
        <w:t xml:space="preserve"> на двух листах.</w:t>
      </w:r>
    </w:p>
    <w:sectPr w:rsidR="008F2728" w:rsidRPr="008F2728" w:rsidSect="0020352A">
      <w:headerReference w:type="even" r:id="rId11"/>
      <w:headerReference w:type="default" r:id="rId12"/>
      <w:headerReference w:type="first" r:id="rId13"/>
      <w:footerReference w:type="first" r:id="rId14"/>
      <w:pgSz w:w="11906" w:h="16838"/>
      <w:pgMar w:top="794" w:right="851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59C" w:rsidRDefault="00DC259C">
      <w:r>
        <w:separator/>
      </w:r>
    </w:p>
  </w:endnote>
  <w:endnote w:type="continuationSeparator" w:id="0">
    <w:p w:rsidR="00DC259C" w:rsidRDefault="00DC2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52A" w:rsidRDefault="0020352A" w:rsidP="0020352A">
    <w:pPr>
      <w:pStyle w:val="af6"/>
      <w:tabs>
        <w:tab w:val="clear" w:pos="4677"/>
        <w:tab w:val="clear" w:pos="9355"/>
        <w:tab w:val="left" w:pos="5647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59C" w:rsidRDefault="00DC259C">
      <w:r>
        <w:separator/>
      </w:r>
    </w:p>
  </w:footnote>
  <w:footnote w:type="continuationSeparator" w:id="0">
    <w:p w:rsidR="00DC259C" w:rsidRDefault="00DC25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E0B" w:rsidRDefault="00340E0B" w:rsidP="00DC033F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40E0B" w:rsidRDefault="00340E0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52A" w:rsidRDefault="0020352A" w:rsidP="0020352A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076ED0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B17" w:rsidRDefault="00EF3B17" w:rsidP="00AE58FB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64848"/>
    <w:multiLevelType w:val="hybridMultilevel"/>
    <w:tmpl w:val="FF04CCDE"/>
    <w:lvl w:ilvl="0" w:tplc="9C5AC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51A4F"/>
    <w:multiLevelType w:val="hybridMultilevel"/>
    <w:tmpl w:val="EBF84FEE"/>
    <w:lvl w:ilvl="0" w:tplc="E7B00076">
      <w:start w:val="1"/>
      <w:numFmt w:val="bullet"/>
      <w:lvlText w:val="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23CB6D66"/>
    <w:multiLevelType w:val="multilevel"/>
    <w:tmpl w:val="2EBC60B0"/>
    <w:lvl w:ilvl="0">
      <w:start w:val="1"/>
      <w:numFmt w:val="bullet"/>
      <w:lvlText w:val="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26E14F25"/>
    <w:multiLevelType w:val="hybridMultilevel"/>
    <w:tmpl w:val="23E0CFEE"/>
    <w:lvl w:ilvl="0" w:tplc="F536DC6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"/>
        </w:tabs>
        <w:ind w:left="1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12"/>
        </w:tabs>
        <w:ind w:left="9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</w:abstractNum>
  <w:abstractNum w:abstractNumId="4">
    <w:nsid w:val="2D096606"/>
    <w:multiLevelType w:val="hybridMultilevel"/>
    <w:tmpl w:val="9BACB348"/>
    <w:lvl w:ilvl="0" w:tplc="F536DC60">
      <w:start w:val="1"/>
      <w:numFmt w:val="bullet"/>
      <w:lvlText w:val=""/>
      <w:lvlJc w:val="left"/>
      <w:pPr>
        <w:tabs>
          <w:tab w:val="num" w:pos="2688"/>
        </w:tabs>
        <w:ind w:left="26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2EE7167B"/>
    <w:multiLevelType w:val="hybridMultilevel"/>
    <w:tmpl w:val="2CEE16AC"/>
    <w:lvl w:ilvl="0" w:tplc="F536DC60">
      <w:start w:val="1"/>
      <w:numFmt w:val="bullet"/>
      <w:lvlText w:val=""/>
      <w:lvlJc w:val="left"/>
      <w:pPr>
        <w:tabs>
          <w:tab w:val="num" w:pos="2688"/>
        </w:tabs>
        <w:ind w:left="26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3164189E"/>
    <w:multiLevelType w:val="hybridMultilevel"/>
    <w:tmpl w:val="1C3A5744"/>
    <w:lvl w:ilvl="0" w:tplc="CD94211E">
      <w:start w:val="1"/>
      <w:numFmt w:val="bullet"/>
      <w:lvlText w:val="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990C83"/>
    <w:multiLevelType w:val="hybridMultilevel"/>
    <w:tmpl w:val="7C88F5C2"/>
    <w:lvl w:ilvl="0" w:tplc="6F9A08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4C054A9"/>
    <w:multiLevelType w:val="multilevel"/>
    <w:tmpl w:val="3BCC834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9">
    <w:nsid w:val="39A82B85"/>
    <w:multiLevelType w:val="hybridMultilevel"/>
    <w:tmpl w:val="75DE2D3E"/>
    <w:lvl w:ilvl="0" w:tplc="C28AB60C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DBF15EA"/>
    <w:multiLevelType w:val="hybridMultilevel"/>
    <w:tmpl w:val="C706AD90"/>
    <w:lvl w:ilvl="0" w:tplc="F536DC60">
      <w:start w:val="1"/>
      <w:numFmt w:val="bullet"/>
      <w:lvlText w:val=""/>
      <w:lvlJc w:val="left"/>
      <w:pPr>
        <w:tabs>
          <w:tab w:val="num" w:pos="2688"/>
        </w:tabs>
        <w:ind w:left="26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46283D35"/>
    <w:multiLevelType w:val="hybridMultilevel"/>
    <w:tmpl w:val="BA420108"/>
    <w:lvl w:ilvl="0" w:tplc="0694B8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532BE3"/>
    <w:multiLevelType w:val="hybridMultilevel"/>
    <w:tmpl w:val="A29848C0"/>
    <w:lvl w:ilvl="0" w:tplc="0694B8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00399C"/>
    <w:multiLevelType w:val="hybridMultilevel"/>
    <w:tmpl w:val="BDDC34BC"/>
    <w:lvl w:ilvl="0" w:tplc="F536DC60">
      <w:start w:val="1"/>
      <w:numFmt w:val="bullet"/>
      <w:lvlText w:val=""/>
      <w:lvlJc w:val="left"/>
      <w:pPr>
        <w:tabs>
          <w:tab w:val="num" w:pos="2688"/>
        </w:tabs>
        <w:ind w:left="26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497D06BF"/>
    <w:multiLevelType w:val="hybridMultilevel"/>
    <w:tmpl w:val="D6AACC18"/>
    <w:lvl w:ilvl="0" w:tplc="0694B8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B7189D"/>
    <w:multiLevelType w:val="hybridMultilevel"/>
    <w:tmpl w:val="9AF418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A80E7E"/>
    <w:multiLevelType w:val="hybridMultilevel"/>
    <w:tmpl w:val="51268738"/>
    <w:lvl w:ilvl="0" w:tplc="F536DC60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F6A1F0E"/>
    <w:multiLevelType w:val="hybridMultilevel"/>
    <w:tmpl w:val="2EBC60B0"/>
    <w:lvl w:ilvl="0" w:tplc="E7B00076">
      <w:start w:val="1"/>
      <w:numFmt w:val="bullet"/>
      <w:lvlText w:val="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6E381B86"/>
    <w:multiLevelType w:val="hybridMultilevel"/>
    <w:tmpl w:val="4C1E6FF2"/>
    <w:lvl w:ilvl="0" w:tplc="F536DC60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F36664"/>
    <w:multiLevelType w:val="hybridMultilevel"/>
    <w:tmpl w:val="B1A8ED48"/>
    <w:lvl w:ilvl="0" w:tplc="F536DC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3387CAD"/>
    <w:multiLevelType w:val="hybridMultilevel"/>
    <w:tmpl w:val="98FA3C14"/>
    <w:lvl w:ilvl="0" w:tplc="CD94211E">
      <w:start w:val="1"/>
      <w:numFmt w:val="bullet"/>
      <w:lvlText w:val=""/>
      <w:lvlJc w:val="left"/>
      <w:pPr>
        <w:tabs>
          <w:tab w:val="num" w:pos="1391"/>
        </w:tabs>
        <w:ind w:left="54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3"/>
  </w:num>
  <w:num w:numId="5">
    <w:abstractNumId w:val="9"/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7"/>
  </w:num>
  <w:num w:numId="10">
    <w:abstractNumId w:val="2"/>
  </w:num>
  <w:num w:numId="11">
    <w:abstractNumId w:val="20"/>
  </w:num>
  <w:num w:numId="12">
    <w:abstractNumId w:val="1"/>
  </w:num>
  <w:num w:numId="13">
    <w:abstractNumId w:val="11"/>
  </w:num>
  <w:num w:numId="14">
    <w:abstractNumId w:val="12"/>
  </w:num>
  <w:num w:numId="15">
    <w:abstractNumId w:val="14"/>
  </w:num>
  <w:num w:numId="16">
    <w:abstractNumId w:val="6"/>
  </w:num>
  <w:num w:numId="17">
    <w:abstractNumId w:val="15"/>
  </w:num>
  <w:num w:numId="18">
    <w:abstractNumId w:val="16"/>
  </w:num>
  <w:num w:numId="19">
    <w:abstractNumId w:val="0"/>
  </w:num>
  <w:num w:numId="20">
    <w:abstractNumId w:val="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16E"/>
    <w:rsid w:val="0000034B"/>
    <w:rsid w:val="000006C7"/>
    <w:rsid w:val="0000359A"/>
    <w:rsid w:val="00003F9F"/>
    <w:rsid w:val="000061A9"/>
    <w:rsid w:val="00007110"/>
    <w:rsid w:val="000128F2"/>
    <w:rsid w:val="00012FCA"/>
    <w:rsid w:val="000142D2"/>
    <w:rsid w:val="00015305"/>
    <w:rsid w:val="00016616"/>
    <w:rsid w:val="00016729"/>
    <w:rsid w:val="00021D78"/>
    <w:rsid w:val="00022561"/>
    <w:rsid w:val="000254EC"/>
    <w:rsid w:val="000269CE"/>
    <w:rsid w:val="0002715D"/>
    <w:rsid w:val="00030587"/>
    <w:rsid w:val="00032E55"/>
    <w:rsid w:val="00033993"/>
    <w:rsid w:val="000422B6"/>
    <w:rsid w:val="00045FEE"/>
    <w:rsid w:val="00046193"/>
    <w:rsid w:val="00046DE6"/>
    <w:rsid w:val="00047015"/>
    <w:rsid w:val="00051EAE"/>
    <w:rsid w:val="000531E2"/>
    <w:rsid w:val="00054CB8"/>
    <w:rsid w:val="00054F9F"/>
    <w:rsid w:val="0005690E"/>
    <w:rsid w:val="0006348E"/>
    <w:rsid w:val="00065197"/>
    <w:rsid w:val="00066C27"/>
    <w:rsid w:val="00070BDF"/>
    <w:rsid w:val="000766D8"/>
    <w:rsid w:val="00076E69"/>
    <w:rsid w:val="00076ED0"/>
    <w:rsid w:val="000823FC"/>
    <w:rsid w:val="000830B9"/>
    <w:rsid w:val="00085132"/>
    <w:rsid w:val="000853C6"/>
    <w:rsid w:val="00085C83"/>
    <w:rsid w:val="000903D0"/>
    <w:rsid w:val="000908CA"/>
    <w:rsid w:val="000A46D8"/>
    <w:rsid w:val="000A48B1"/>
    <w:rsid w:val="000A5E21"/>
    <w:rsid w:val="000A60D5"/>
    <w:rsid w:val="000A7415"/>
    <w:rsid w:val="000B31B3"/>
    <w:rsid w:val="000B3C07"/>
    <w:rsid w:val="000B4C67"/>
    <w:rsid w:val="000B7D44"/>
    <w:rsid w:val="000C36AA"/>
    <w:rsid w:val="000C7114"/>
    <w:rsid w:val="000D2EF2"/>
    <w:rsid w:val="000D6437"/>
    <w:rsid w:val="000D6F10"/>
    <w:rsid w:val="000D798C"/>
    <w:rsid w:val="000E2E44"/>
    <w:rsid w:val="000E4E69"/>
    <w:rsid w:val="000E638A"/>
    <w:rsid w:val="000F2843"/>
    <w:rsid w:val="000F39FC"/>
    <w:rsid w:val="000F4387"/>
    <w:rsid w:val="000F5A30"/>
    <w:rsid w:val="000F607B"/>
    <w:rsid w:val="000F6371"/>
    <w:rsid w:val="000F75CB"/>
    <w:rsid w:val="000F7B54"/>
    <w:rsid w:val="001016E2"/>
    <w:rsid w:val="00101B80"/>
    <w:rsid w:val="00101CE9"/>
    <w:rsid w:val="001032A8"/>
    <w:rsid w:val="0010409A"/>
    <w:rsid w:val="0010445E"/>
    <w:rsid w:val="00104A7F"/>
    <w:rsid w:val="00113D05"/>
    <w:rsid w:val="001152A2"/>
    <w:rsid w:val="00115D62"/>
    <w:rsid w:val="00116A75"/>
    <w:rsid w:val="001215C3"/>
    <w:rsid w:val="0012181B"/>
    <w:rsid w:val="0012222D"/>
    <w:rsid w:val="001225CA"/>
    <w:rsid w:val="00122E62"/>
    <w:rsid w:val="00124B11"/>
    <w:rsid w:val="00125BF5"/>
    <w:rsid w:val="0012696F"/>
    <w:rsid w:val="00126F02"/>
    <w:rsid w:val="00126FC5"/>
    <w:rsid w:val="00127C95"/>
    <w:rsid w:val="00130B2E"/>
    <w:rsid w:val="00130E6D"/>
    <w:rsid w:val="00131CA8"/>
    <w:rsid w:val="00133F4C"/>
    <w:rsid w:val="001342D8"/>
    <w:rsid w:val="001347BD"/>
    <w:rsid w:val="00134F51"/>
    <w:rsid w:val="00140FFA"/>
    <w:rsid w:val="00144053"/>
    <w:rsid w:val="00145D6D"/>
    <w:rsid w:val="00146B6B"/>
    <w:rsid w:val="00155E7E"/>
    <w:rsid w:val="00157FA9"/>
    <w:rsid w:val="0016004D"/>
    <w:rsid w:val="00160373"/>
    <w:rsid w:val="00160944"/>
    <w:rsid w:val="00161BDF"/>
    <w:rsid w:val="00161D2D"/>
    <w:rsid w:val="001700A8"/>
    <w:rsid w:val="00172254"/>
    <w:rsid w:val="001773E5"/>
    <w:rsid w:val="00177633"/>
    <w:rsid w:val="001824A3"/>
    <w:rsid w:val="00187E13"/>
    <w:rsid w:val="00190616"/>
    <w:rsid w:val="0019096A"/>
    <w:rsid w:val="0019170B"/>
    <w:rsid w:val="001917EA"/>
    <w:rsid w:val="0019204B"/>
    <w:rsid w:val="00193533"/>
    <w:rsid w:val="0019443A"/>
    <w:rsid w:val="00195791"/>
    <w:rsid w:val="00196242"/>
    <w:rsid w:val="00196AED"/>
    <w:rsid w:val="001A13E6"/>
    <w:rsid w:val="001A14A8"/>
    <w:rsid w:val="001A2ACF"/>
    <w:rsid w:val="001A461F"/>
    <w:rsid w:val="001A4945"/>
    <w:rsid w:val="001A4F95"/>
    <w:rsid w:val="001A5973"/>
    <w:rsid w:val="001A61E9"/>
    <w:rsid w:val="001A6428"/>
    <w:rsid w:val="001A6D12"/>
    <w:rsid w:val="001A76FD"/>
    <w:rsid w:val="001B0597"/>
    <w:rsid w:val="001B0FE6"/>
    <w:rsid w:val="001B148E"/>
    <w:rsid w:val="001B290B"/>
    <w:rsid w:val="001B6E94"/>
    <w:rsid w:val="001C0E85"/>
    <w:rsid w:val="001C383C"/>
    <w:rsid w:val="001C3AE2"/>
    <w:rsid w:val="001C3C48"/>
    <w:rsid w:val="001C5605"/>
    <w:rsid w:val="001C7091"/>
    <w:rsid w:val="001D0524"/>
    <w:rsid w:val="001D08C7"/>
    <w:rsid w:val="001D1AA6"/>
    <w:rsid w:val="001D31FD"/>
    <w:rsid w:val="001D41FB"/>
    <w:rsid w:val="001D4C6F"/>
    <w:rsid w:val="001D551F"/>
    <w:rsid w:val="001E0DA9"/>
    <w:rsid w:val="001E1EA8"/>
    <w:rsid w:val="001E2F78"/>
    <w:rsid w:val="001E6769"/>
    <w:rsid w:val="001E69C2"/>
    <w:rsid w:val="001F1A9F"/>
    <w:rsid w:val="001F3FEC"/>
    <w:rsid w:val="001F6EDE"/>
    <w:rsid w:val="00200206"/>
    <w:rsid w:val="00200B61"/>
    <w:rsid w:val="00201C9B"/>
    <w:rsid w:val="00202FF0"/>
    <w:rsid w:val="0020352A"/>
    <w:rsid w:val="0020743C"/>
    <w:rsid w:val="002107DA"/>
    <w:rsid w:val="00211309"/>
    <w:rsid w:val="002133C1"/>
    <w:rsid w:val="002134D4"/>
    <w:rsid w:val="0022436E"/>
    <w:rsid w:val="00232A74"/>
    <w:rsid w:val="00234D45"/>
    <w:rsid w:val="00236246"/>
    <w:rsid w:val="00237A66"/>
    <w:rsid w:val="00237BC3"/>
    <w:rsid w:val="002414E9"/>
    <w:rsid w:val="00241D90"/>
    <w:rsid w:val="00242732"/>
    <w:rsid w:val="00242EEE"/>
    <w:rsid w:val="002464A5"/>
    <w:rsid w:val="00247F72"/>
    <w:rsid w:val="0025167D"/>
    <w:rsid w:val="00251900"/>
    <w:rsid w:val="00252B81"/>
    <w:rsid w:val="00252F48"/>
    <w:rsid w:val="00253CA6"/>
    <w:rsid w:val="0026059E"/>
    <w:rsid w:val="002643D1"/>
    <w:rsid w:val="00264C35"/>
    <w:rsid w:val="00265295"/>
    <w:rsid w:val="00265411"/>
    <w:rsid w:val="00266594"/>
    <w:rsid w:val="00271669"/>
    <w:rsid w:val="00271EF0"/>
    <w:rsid w:val="00275910"/>
    <w:rsid w:val="002805EA"/>
    <w:rsid w:val="00280B51"/>
    <w:rsid w:val="00280FC6"/>
    <w:rsid w:val="00281737"/>
    <w:rsid w:val="00283106"/>
    <w:rsid w:val="00284B43"/>
    <w:rsid w:val="00292A5A"/>
    <w:rsid w:val="00293042"/>
    <w:rsid w:val="002930C3"/>
    <w:rsid w:val="002933FE"/>
    <w:rsid w:val="002975CD"/>
    <w:rsid w:val="002A440A"/>
    <w:rsid w:val="002A542C"/>
    <w:rsid w:val="002A56D7"/>
    <w:rsid w:val="002A5823"/>
    <w:rsid w:val="002A652B"/>
    <w:rsid w:val="002A7687"/>
    <w:rsid w:val="002B2C8E"/>
    <w:rsid w:val="002B5456"/>
    <w:rsid w:val="002B678C"/>
    <w:rsid w:val="002B6B61"/>
    <w:rsid w:val="002C4485"/>
    <w:rsid w:val="002C4B42"/>
    <w:rsid w:val="002D1E42"/>
    <w:rsid w:val="002D3141"/>
    <w:rsid w:val="002D3556"/>
    <w:rsid w:val="002D3636"/>
    <w:rsid w:val="002D3F78"/>
    <w:rsid w:val="002D5B37"/>
    <w:rsid w:val="002D5B84"/>
    <w:rsid w:val="002D6E35"/>
    <w:rsid w:val="002D7BD5"/>
    <w:rsid w:val="002E088B"/>
    <w:rsid w:val="002E3D1C"/>
    <w:rsid w:val="002E675B"/>
    <w:rsid w:val="002F1180"/>
    <w:rsid w:val="002F1740"/>
    <w:rsid w:val="002F353F"/>
    <w:rsid w:val="002F4136"/>
    <w:rsid w:val="002F5007"/>
    <w:rsid w:val="002F73D6"/>
    <w:rsid w:val="00300285"/>
    <w:rsid w:val="00304546"/>
    <w:rsid w:val="00307672"/>
    <w:rsid w:val="0031233C"/>
    <w:rsid w:val="00312BF9"/>
    <w:rsid w:val="00316EE6"/>
    <w:rsid w:val="0032246B"/>
    <w:rsid w:val="00325AB0"/>
    <w:rsid w:val="00327D3B"/>
    <w:rsid w:val="00331420"/>
    <w:rsid w:val="00335B42"/>
    <w:rsid w:val="00335D85"/>
    <w:rsid w:val="00337F2C"/>
    <w:rsid w:val="003405B4"/>
    <w:rsid w:val="00340E0B"/>
    <w:rsid w:val="00340F55"/>
    <w:rsid w:val="00342907"/>
    <w:rsid w:val="0034432B"/>
    <w:rsid w:val="00345031"/>
    <w:rsid w:val="00345A50"/>
    <w:rsid w:val="00345B32"/>
    <w:rsid w:val="00350777"/>
    <w:rsid w:val="003530DB"/>
    <w:rsid w:val="00354CED"/>
    <w:rsid w:val="00361AE1"/>
    <w:rsid w:val="0036262D"/>
    <w:rsid w:val="00364B81"/>
    <w:rsid w:val="00367451"/>
    <w:rsid w:val="003704C9"/>
    <w:rsid w:val="00370F7E"/>
    <w:rsid w:val="0037158F"/>
    <w:rsid w:val="00373E8C"/>
    <w:rsid w:val="00375518"/>
    <w:rsid w:val="0038029B"/>
    <w:rsid w:val="003803DF"/>
    <w:rsid w:val="00380ABE"/>
    <w:rsid w:val="0038482F"/>
    <w:rsid w:val="0038557B"/>
    <w:rsid w:val="0038617F"/>
    <w:rsid w:val="00386449"/>
    <w:rsid w:val="00386FA1"/>
    <w:rsid w:val="003871E2"/>
    <w:rsid w:val="0039165E"/>
    <w:rsid w:val="00393BD2"/>
    <w:rsid w:val="00394A2C"/>
    <w:rsid w:val="00395CF2"/>
    <w:rsid w:val="0039750A"/>
    <w:rsid w:val="00397F3E"/>
    <w:rsid w:val="003A0E9E"/>
    <w:rsid w:val="003A13C5"/>
    <w:rsid w:val="003A1975"/>
    <w:rsid w:val="003A21F5"/>
    <w:rsid w:val="003A2FD5"/>
    <w:rsid w:val="003A5CA4"/>
    <w:rsid w:val="003A637E"/>
    <w:rsid w:val="003A65F7"/>
    <w:rsid w:val="003A6CC5"/>
    <w:rsid w:val="003B6161"/>
    <w:rsid w:val="003B67B1"/>
    <w:rsid w:val="003C462A"/>
    <w:rsid w:val="003C4D15"/>
    <w:rsid w:val="003C5860"/>
    <w:rsid w:val="003C74B8"/>
    <w:rsid w:val="003D064F"/>
    <w:rsid w:val="003D2FB4"/>
    <w:rsid w:val="003D36E8"/>
    <w:rsid w:val="003D7A4C"/>
    <w:rsid w:val="003E576E"/>
    <w:rsid w:val="003E7777"/>
    <w:rsid w:val="003F0F49"/>
    <w:rsid w:val="003F2A12"/>
    <w:rsid w:val="003F46E6"/>
    <w:rsid w:val="003F4ED1"/>
    <w:rsid w:val="003F5960"/>
    <w:rsid w:val="003F660E"/>
    <w:rsid w:val="003F69BE"/>
    <w:rsid w:val="00403B28"/>
    <w:rsid w:val="00406769"/>
    <w:rsid w:val="00414C97"/>
    <w:rsid w:val="00415FE0"/>
    <w:rsid w:val="00420665"/>
    <w:rsid w:val="00420C59"/>
    <w:rsid w:val="004239CB"/>
    <w:rsid w:val="0042522C"/>
    <w:rsid w:val="00425278"/>
    <w:rsid w:val="00426269"/>
    <w:rsid w:val="00426ACD"/>
    <w:rsid w:val="0042701C"/>
    <w:rsid w:val="00434001"/>
    <w:rsid w:val="004362BB"/>
    <w:rsid w:val="00437947"/>
    <w:rsid w:val="0044532D"/>
    <w:rsid w:val="00445C99"/>
    <w:rsid w:val="004552F7"/>
    <w:rsid w:val="00455898"/>
    <w:rsid w:val="004561AC"/>
    <w:rsid w:val="00460EAD"/>
    <w:rsid w:val="004613C1"/>
    <w:rsid w:val="004676D5"/>
    <w:rsid w:val="004701C3"/>
    <w:rsid w:val="00472DD1"/>
    <w:rsid w:val="0047437C"/>
    <w:rsid w:val="00475DD2"/>
    <w:rsid w:val="00475E8A"/>
    <w:rsid w:val="00477671"/>
    <w:rsid w:val="00481C65"/>
    <w:rsid w:val="00483788"/>
    <w:rsid w:val="00483EC9"/>
    <w:rsid w:val="0048644A"/>
    <w:rsid w:val="00487175"/>
    <w:rsid w:val="00487465"/>
    <w:rsid w:val="00492A70"/>
    <w:rsid w:val="004976C0"/>
    <w:rsid w:val="004A1ECE"/>
    <w:rsid w:val="004A3488"/>
    <w:rsid w:val="004A3BC4"/>
    <w:rsid w:val="004A3EDE"/>
    <w:rsid w:val="004A43D3"/>
    <w:rsid w:val="004A716D"/>
    <w:rsid w:val="004B2131"/>
    <w:rsid w:val="004B5543"/>
    <w:rsid w:val="004B55C1"/>
    <w:rsid w:val="004C4C0B"/>
    <w:rsid w:val="004C567B"/>
    <w:rsid w:val="004C5DB5"/>
    <w:rsid w:val="004C6491"/>
    <w:rsid w:val="004C6F0E"/>
    <w:rsid w:val="004D00F0"/>
    <w:rsid w:val="004D2A17"/>
    <w:rsid w:val="004D41DC"/>
    <w:rsid w:val="004D4A60"/>
    <w:rsid w:val="004D5A37"/>
    <w:rsid w:val="004D6D26"/>
    <w:rsid w:val="004D7056"/>
    <w:rsid w:val="004E1AAC"/>
    <w:rsid w:val="004E3C80"/>
    <w:rsid w:val="004E75D1"/>
    <w:rsid w:val="004E7A96"/>
    <w:rsid w:val="004F037D"/>
    <w:rsid w:val="004F1D6C"/>
    <w:rsid w:val="004F36CF"/>
    <w:rsid w:val="004F495F"/>
    <w:rsid w:val="004F5962"/>
    <w:rsid w:val="004F5C88"/>
    <w:rsid w:val="004F706E"/>
    <w:rsid w:val="00503271"/>
    <w:rsid w:val="005118D6"/>
    <w:rsid w:val="005128B2"/>
    <w:rsid w:val="005223CF"/>
    <w:rsid w:val="005248B5"/>
    <w:rsid w:val="00526C5D"/>
    <w:rsid w:val="00531B47"/>
    <w:rsid w:val="0053228F"/>
    <w:rsid w:val="00535BAA"/>
    <w:rsid w:val="005370D5"/>
    <w:rsid w:val="00537703"/>
    <w:rsid w:val="00540B2C"/>
    <w:rsid w:val="00542D44"/>
    <w:rsid w:val="0054697A"/>
    <w:rsid w:val="00546B4E"/>
    <w:rsid w:val="005473FB"/>
    <w:rsid w:val="005476FD"/>
    <w:rsid w:val="005479EE"/>
    <w:rsid w:val="00550A27"/>
    <w:rsid w:val="00553093"/>
    <w:rsid w:val="0055317A"/>
    <w:rsid w:val="00556C9F"/>
    <w:rsid w:val="00560498"/>
    <w:rsid w:val="00560977"/>
    <w:rsid w:val="00560C43"/>
    <w:rsid w:val="00562C38"/>
    <w:rsid w:val="00564762"/>
    <w:rsid w:val="00565566"/>
    <w:rsid w:val="00566852"/>
    <w:rsid w:val="00570A6D"/>
    <w:rsid w:val="005812DC"/>
    <w:rsid w:val="00582585"/>
    <w:rsid w:val="005840AC"/>
    <w:rsid w:val="0058444E"/>
    <w:rsid w:val="005862B9"/>
    <w:rsid w:val="00586336"/>
    <w:rsid w:val="0058681F"/>
    <w:rsid w:val="00592474"/>
    <w:rsid w:val="005927C0"/>
    <w:rsid w:val="005930AF"/>
    <w:rsid w:val="005A02F8"/>
    <w:rsid w:val="005A0A0B"/>
    <w:rsid w:val="005A56D0"/>
    <w:rsid w:val="005A5CD8"/>
    <w:rsid w:val="005A6194"/>
    <w:rsid w:val="005A718A"/>
    <w:rsid w:val="005B08E3"/>
    <w:rsid w:val="005B2972"/>
    <w:rsid w:val="005B2DF6"/>
    <w:rsid w:val="005B5071"/>
    <w:rsid w:val="005C23A8"/>
    <w:rsid w:val="005C34DA"/>
    <w:rsid w:val="005C37B0"/>
    <w:rsid w:val="005C45AB"/>
    <w:rsid w:val="005C4B6E"/>
    <w:rsid w:val="005C4CEB"/>
    <w:rsid w:val="005C5BD1"/>
    <w:rsid w:val="005C7743"/>
    <w:rsid w:val="005D0189"/>
    <w:rsid w:val="005D070A"/>
    <w:rsid w:val="005D153A"/>
    <w:rsid w:val="005D338C"/>
    <w:rsid w:val="005E04A8"/>
    <w:rsid w:val="005E5358"/>
    <w:rsid w:val="005E73A1"/>
    <w:rsid w:val="005F5A4C"/>
    <w:rsid w:val="005F67F9"/>
    <w:rsid w:val="005F6AE4"/>
    <w:rsid w:val="00602AD7"/>
    <w:rsid w:val="0061124C"/>
    <w:rsid w:val="00613BC8"/>
    <w:rsid w:val="00617A28"/>
    <w:rsid w:val="00622752"/>
    <w:rsid w:val="00622ED5"/>
    <w:rsid w:val="00623DE0"/>
    <w:rsid w:val="00624D2C"/>
    <w:rsid w:val="00625807"/>
    <w:rsid w:val="00626B0E"/>
    <w:rsid w:val="00626C52"/>
    <w:rsid w:val="00630568"/>
    <w:rsid w:val="00631230"/>
    <w:rsid w:val="0063314D"/>
    <w:rsid w:val="00636002"/>
    <w:rsid w:val="0063636F"/>
    <w:rsid w:val="006414B6"/>
    <w:rsid w:val="00645460"/>
    <w:rsid w:val="00647FB6"/>
    <w:rsid w:val="00650204"/>
    <w:rsid w:val="00650974"/>
    <w:rsid w:val="00654B2F"/>
    <w:rsid w:val="006564AD"/>
    <w:rsid w:val="00662421"/>
    <w:rsid w:val="00671CCC"/>
    <w:rsid w:val="00672642"/>
    <w:rsid w:val="00684F0C"/>
    <w:rsid w:val="00684FA9"/>
    <w:rsid w:val="006907AC"/>
    <w:rsid w:val="00692572"/>
    <w:rsid w:val="006938C7"/>
    <w:rsid w:val="00693D16"/>
    <w:rsid w:val="0069426F"/>
    <w:rsid w:val="00694B5B"/>
    <w:rsid w:val="00694BBF"/>
    <w:rsid w:val="00695C48"/>
    <w:rsid w:val="00697112"/>
    <w:rsid w:val="006A17DF"/>
    <w:rsid w:val="006A5512"/>
    <w:rsid w:val="006A5944"/>
    <w:rsid w:val="006B1933"/>
    <w:rsid w:val="006B20CC"/>
    <w:rsid w:val="006B5EA4"/>
    <w:rsid w:val="006B60F9"/>
    <w:rsid w:val="006C3070"/>
    <w:rsid w:val="006C316E"/>
    <w:rsid w:val="006C4673"/>
    <w:rsid w:val="006C5294"/>
    <w:rsid w:val="006C5F7B"/>
    <w:rsid w:val="006C609A"/>
    <w:rsid w:val="006D3513"/>
    <w:rsid w:val="006D358E"/>
    <w:rsid w:val="006D622A"/>
    <w:rsid w:val="006D762D"/>
    <w:rsid w:val="006E1422"/>
    <w:rsid w:val="006E1A87"/>
    <w:rsid w:val="006E4361"/>
    <w:rsid w:val="006F0D44"/>
    <w:rsid w:val="006F6471"/>
    <w:rsid w:val="006F6FED"/>
    <w:rsid w:val="007031F7"/>
    <w:rsid w:val="0070570C"/>
    <w:rsid w:val="00706968"/>
    <w:rsid w:val="007108B5"/>
    <w:rsid w:val="00710DAE"/>
    <w:rsid w:val="00710E28"/>
    <w:rsid w:val="0071192A"/>
    <w:rsid w:val="00714D5D"/>
    <w:rsid w:val="007171B0"/>
    <w:rsid w:val="0072094A"/>
    <w:rsid w:val="0072543A"/>
    <w:rsid w:val="0072551F"/>
    <w:rsid w:val="00725D7E"/>
    <w:rsid w:val="00726487"/>
    <w:rsid w:val="0073122C"/>
    <w:rsid w:val="00733C89"/>
    <w:rsid w:val="00740244"/>
    <w:rsid w:val="00741683"/>
    <w:rsid w:val="0074230D"/>
    <w:rsid w:val="00743377"/>
    <w:rsid w:val="00744D43"/>
    <w:rsid w:val="007455BC"/>
    <w:rsid w:val="0074765B"/>
    <w:rsid w:val="00756C0F"/>
    <w:rsid w:val="00760EE2"/>
    <w:rsid w:val="0076241F"/>
    <w:rsid w:val="00764C5C"/>
    <w:rsid w:val="007651A7"/>
    <w:rsid w:val="007673A4"/>
    <w:rsid w:val="007710CB"/>
    <w:rsid w:val="00771826"/>
    <w:rsid w:val="00774D16"/>
    <w:rsid w:val="0077547A"/>
    <w:rsid w:val="0077649B"/>
    <w:rsid w:val="00780106"/>
    <w:rsid w:val="007804F8"/>
    <w:rsid w:val="00783050"/>
    <w:rsid w:val="00784390"/>
    <w:rsid w:val="0078516B"/>
    <w:rsid w:val="0078545A"/>
    <w:rsid w:val="00785F09"/>
    <w:rsid w:val="00786C7C"/>
    <w:rsid w:val="00791685"/>
    <w:rsid w:val="007938CA"/>
    <w:rsid w:val="00793D44"/>
    <w:rsid w:val="007A1344"/>
    <w:rsid w:val="007A52C3"/>
    <w:rsid w:val="007A73A2"/>
    <w:rsid w:val="007B08B1"/>
    <w:rsid w:val="007B1B59"/>
    <w:rsid w:val="007B1D81"/>
    <w:rsid w:val="007B47A3"/>
    <w:rsid w:val="007B4AA8"/>
    <w:rsid w:val="007B4D20"/>
    <w:rsid w:val="007B674E"/>
    <w:rsid w:val="007B72DF"/>
    <w:rsid w:val="007C1221"/>
    <w:rsid w:val="007C171D"/>
    <w:rsid w:val="007C3411"/>
    <w:rsid w:val="007C658C"/>
    <w:rsid w:val="007C668C"/>
    <w:rsid w:val="007C7CFB"/>
    <w:rsid w:val="007D20EC"/>
    <w:rsid w:val="007D293C"/>
    <w:rsid w:val="007D2A01"/>
    <w:rsid w:val="007D40C1"/>
    <w:rsid w:val="007D4658"/>
    <w:rsid w:val="007D6F71"/>
    <w:rsid w:val="007E387A"/>
    <w:rsid w:val="007E3CBE"/>
    <w:rsid w:val="007E4A3E"/>
    <w:rsid w:val="007E51BB"/>
    <w:rsid w:val="007E7C50"/>
    <w:rsid w:val="007F36DF"/>
    <w:rsid w:val="007F5908"/>
    <w:rsid w:val="00800490"/>
    <w:rsid w:val="00801383"/>
    <w:rsid w:val="00804258"/>
    <w:rsid w:val="00806163"/>
    <w:rsid w:val="00810350"/>
    <w:rsid w:val="008118FD"/>
    <w:rsid w:val="00812BFC"/>
    <w:rsid w:val="00813869"/>
    <w:rsid w:val="00824501"/>
    <w:rsid w:val="0082510B"/>
    <w:rsid w:val="008305F7"/>
    <w:rsid w:val="008372F3"/>
    <w:rsid w:val="0083792A"/>
    <w:rsid w:val="00841469"/>
    <w:rsid w:val="008457B5"/>
    <w:rsid w:val="0085015B"/>
    <w:rsid w:val="00852026"/>
    <w:rsid w:val="008525CE"/>
    <w:rsid w:val="0085263C"/>
    <w:rsid w:val="00852D92"/>
    <w:rsid w:val="00852F86"/>
    <w:rsid w:val="00854090"/>
    <w:rsid w:val="00855B88"/>
    <w:rsid w:val="0086182C"/>
    <w:rsid w:val="00861D20"/>
    <w:rsid w:val="00863F47"/>
    <w:rsid w:val="00865665"/>
    <w:rsid w:val="0086574B"/>
    <w:rsid w:val="00866629"/>
    <w:rsid w:val="00866950"/>
    <w:rsid w:val="00871D2C"/>
    <w:rsid w:val="00872DE5"/>
    <w:rsid w:val="008745D2"/>
    <w:rsid w:val="00876AD1"/>
    <w:rsid w:val="008867F3"/>
    <w:rsid w:val="00887C7F"/>
    <w:rsid w:val="00887ECC"/>
    <w:rsid w:val="00890329"/>
    <w:rsid w:val="008903C9"/>
    <w:rsid w:val="00891A7B"/>
    <w:rsid w:val="008941DC"/>
    <w:rsid w:val="008953D1"/>
    <w:rsid w:val="00895FD7"/>
    <w:rsid w:val="00896ECF"/>
    <w:rsid w:val="00897D66"/>
    <w:rsid w:val="008A18A6"/>
    <w:rsid w:val="008A2C53"/>
    <w:rsid w:val="008A348A"/>
    <w:rsid w:val="008A4349"/>
    <w:rsid w:val="008A4E4D"/>
    <w:rsid w:val="008A6269"/>
    <w:rsid w:val="008A7DBF"/>
    <w:rsid w:val="008B2129"/>
    <w:rsid w:val="008B21FC"/>
    <w:rsid w:val="008B31B7"/>
    <w:rsid w:val="008B632C"/>
    <w:rsid w:val="008B7D9C"/>
    <w:rsid w:val="008C129A"/>
    <w:rsid w:val="008C1C25"/>
    <w:rsid w:val="008C529B"/>
    <w:rsid w:val="008C6CAA"/>
    <w:rsid w:val="008D1748"/>
    <w:rsid w:val="008D24A6"/>
    <w:rsid w:val="008D4706"/>
    <w:rsid w:val="008E0B60"/>
    <w:rsid w:val="008E29B5"/>
    <w:rsid w:val="008E46AF"/>
    <w:rsid w:val="008E64F1"/>
    <w:rsid w:val="008E6C37"/>
    <w:rsid w:val="008E72F8"/>
    <w:rsid w:val="008F07E1"/>
    <w:rsid w:val="008F2728"/>
    <w:rsid w:val="008F3AA8"/>
    <w:rsid w:val="008F5078"/>
    <w:rsid w:val="008F6F97"/>
    <w:rsid w:val="009002E7"/>
    <w:rsid w:val="00901B32"/>
    <w:rsid w:val="00902E23"/>
    <w:rsid w:val="00903F04"/>
    <w:rsid w:val="00904CCE"/>
    <w:rsid w:val="0091277B"/>
    <w:rsid w:val="00913576"/>
    <w:rsid w:val="00913B92"/>
    <w:rsid w:val="00914CFC"/>
    <w:rsid w:val="009164C5"/>
    <w:rsid w:val="00916775"/>
    <w:rsid w:val="00917592"/>
    <w:rsid w:val="0092084B"/>
    <w:rsid w:val="00920DED"/>
    <w:rsid w:val="00923F6E"/>
    <w:rsid w:val="009256DE"/>
    <w:rsid w:val="009306C4"/>
    <w:rsid w:val="0093223D"/>
    <w:rsid w:val="009324EE"/>
    <w:rsid w:val="0093281A"/>
    <w:rsid w:val="00933AB9"/>
    <w:rsid w:val="00935197"/>
    <w:rsid w:val="00937275"/>
    <w:rsid w:val="0093742E"/>
    <w:rsid w:val="0094049D"/>
    <w:rsid w:val="00942509"/>
    <w:rsid w:val="00943FBA"/>
    <w:rsid w:val="009462A3"/>
    <w:rsid w:val="00947732"/>
    <w:rsid w:val="00950B04"/>
    <w:rsid w:val="009528CE"/>
    <w:rsid w:val="00954561"/>
    <w:rsid w:val="00960D48"/>
    <w:rsid w:val="00965BB5"/>
    <w:rsid w:val="009665CC"/>
    <w:rsid w:val="00967DD3"/>
    <w:rsid w:val="00972113"/>
    <w:rsid w:val="00972532"/>
    <w:rsid w:val="009738D4"/>
    <w:rsid w:val="00973FE4"/>
    <w:rsid w:val="00983DF7"/>
    <w:rsid w:val="00984D95"/>
    <w:rsid w:val="00985A08"/>
    <w:rsid w:val="00985E4B"/>
    <w:rsid w:val="009932D4"/>
    <w:rsid w:val="00993E35"/>
    <w:rsid w:val="00995A8B"/>
    <w:rsid w:val="00995B5E"/>
    <w:rsid w:val="00996E87"/>
    <w:rsid w:val="009A36C0"/>
    <w:rsid w:val="009A3A25"/>
    <w:rsid w:val="009A7126"/>
    <w:rsid w:val="009B00E8"/>
    <w:rsid w:val="009B1FF9"/>
    <w:rsid w:val="009B2AB2"/>
    <w:rsid w:val="009B3910"/>
    <w:rsid w:val="009B6396"/>
    <w:rsid w:val="009C0975"/>
    <w:rsid w:val="009C1E84"/>
    <w:rsid w:val="009C4BB6"/>
    <w:rsid w:val="009C5250"/>
    <w:rsid w:val="009C6BDF"/>
    <w:rsid w:val="009C7F12"/>
    <w:rsid w:val="009D2AFD"/>
    <w:rsid w:val="009D3549"/>
    <w:rsid w:val="009D4E07"/>
    <w:rsid w:val="009D697A"/>
    <w:rsid w:val="009E0EEB"/>
    <w:rsid w:val="009E7AFA"/>
    <w:rsid w:val="009E7CB4"/>
    <w:rsid w:val="009F206A"/>
    <w:rsid w:val="009F2516"/>
    <w:rsid w:val="009F37FA"/>
    <w:rsid w:val="009F3909"/>
    <w:rsid w:val="009F3B3F"/>
    <w:rsid w:val="009F7263"/>
    <w:rsid w:val="00A020F6"/>
    <w:rsid w:val="00A04966"/>
    <w:rsid w:val="00A05A76"/>
    <w:rsid w:val="00A10A14"/>
    <w:rsid w:val="00A11003"/>
    <w:rsid w:val="00A121B3"/>
    <w:rsid w:val="00A12EDF"/>
    <w:rsid w:val="00A21624"/>
    <w:rsid w:val="00A21F9F"/>
    <w:rsid w:val="00A22818"/>
    <w:rsid w:val="00A23FD3"/>
    <w:rsid w:val="00A264DB"/>
    <w:rsid w:val="00A273E1"/>
    <w:rsid w:val="00A27AA6"/>
    <w:rsid w:val="00A30000"/>
    <w:rsid w:val="00A31F9E"/>
    <w:rsid w:val="00A360B0"/>
    <w:rsid w:val="00A3655B"/>
    <w:rsid w:val="00A36873"/>
    <w:rsid w:val="00A37A41"/>
    <w:rsid w:val="00A40E76"/>
    <w:rsid w:val="00A40F21"/>
    <w:rsid w:val="00A43E09"/>
    <w:rsid w:val="00A4654D"/>
    <w:rsid w:val="00A4782E"/>
    <w:rsid w:val="00A47DF2"/>
    <w:rsid w:val="00A50641"/>
    <w:rsid w:val="00A507DB"/>
    <w:rsid w:val="00A50E67"/>
    <w:rsid w:val="00A51681"/>
    <w:rsid w:val="00A554CE"/>
    <w:rsid w:val="00A64CC9"/>
    <w:rsid w:val="00A669B1"/>
    <w:rsid w:val="00A674FE"/>
    <w:rsid w:val="00A6766F"/>
    <w:rsid w:val="00A70A78"/>
    <w:rsid w:val="00A70EE8"/>
    <w:rsid w:val="00A718E3"/>
    <w:rsid w:val="00A72760"/>
    <w:rsid w:val="00A74039"/>
    <w:rsid w:val="00A75DFB"/>
    <w:rsid w:val="00A77EF7"/>
    <w:rsid w:val="00A80579"/>
    <w:rsid w:val="00A8216D"/>
    <w:rsid w:val="00A8480F"/>
    <w:rsid w:val="00A84E9B"/>
    <w:rsid w:val="00A84EAB"/>
    <w:rsid w:val="00A85F4D"/>
    <w:rsid w:val="00A85F51"/>
    <w:rsid w:val="00A85FD4"/>
    <w:rsid w:val="00A86B9A"/>
    <w:rsid w:val="00A87461"/>
    <w:rsid w:val="00A9064D"/>
    <w:rsid w:val="00A92BC9"/>
    <w:rsid w:val="00A92F29"/>
    <w:rsid w:val="00A93B8E"/>
    <w:rsid w:val="00AA09F0"/>
    <w:rsid w:val="00AA17B8"/>
    <w:rsid w:val="00AA2999"/>
    <w:rsid w:val="00AA3458"/>
    <w:rsid w:val="00AA72C8"/>
    <w:rsid w:val="00AB1D8D"/>
    <w:rsid w:val="00AB5E5A"/>
    <w:rsid w:val="00AC14BF"/>
    <w:rsid w:val="00AC5390"/>
    <w:rsid w:val="00AD0B1D"/>
    <w:rsid w:val="00AD45A0"/>
    <w:rsid w:val="00AD636E"/>
    <w:rsid w:val="00AE0CFF"/>
    <w:rsid w:val="00AE2146"/>
    <w:rsid w:val="00AE58FB"/>
    <w:rsid w:val="00AE68DD"/>
    <w:rsid w:val="00AE7D8B"/>
    <w:rsid w:val="00AE7EE2"/>
    <w:rsid w:val="00AF21F6"/>
    <w:rsid w:val="00AF2B71"/>
    <w:rsid w:val="00AF418F"/>
    <w:rsid w:val="00AF68BD"/>
    <w:rsid w:val="00AF6B78"/>
    <w:rsid w:val="00AF7975"/>
    <w:rsid w:val="00B00BB4"/>
    <w:rsid w:val="00B02371"/>
    <w:rsid w:val="00B02BC7"/>
    <w:rsid w:val="00B04120"/>
    <w:rsid w:val="00B04ADD"/>
    <w:rsid w:val="00B05A5F"/>
    <w:rsid w:val="00B07034"/>
    <w:rsid w:val="00B10081"/>
    <w:rsid w:val="00B1450C"/>
    <w:rsid w:val="00B15217"/>
    <w:rsid w:val="00B15246"/>
    <w:rsid w:val="00B15609"/>
    <w:rsid w:val="00B179C8"/>
    <w:rsid w:val="00B17BDE"/>
    <w:rsid w:val="00B2047F"/>
    <w:rsid w:val="00B20E9B"/>
    <w:rsid w:val="00B277E7"/>
    <w:rsid w:val="00B34283"/>
    <w:rsid w:val="00B34BCA"/>
    <w:rsid w:val="00B35801"/>
    <w:rsid w:val="00B404BB"/>
    <w:rsid w:val="00B417F8"/>
    <w:rsid w:val="00B44E6B"/>
    <w:rsid w:val="00B46D48"/>
    <w:rsid w:val="00B5060B"/>
    <w:rsid w:val="00B529EE"/>
    <w:rsid w:val="00B54119"/>
    <w:rsid w:val="00B54D00"/>
    <w:rsid w:val="00B55190"/>
    <w:rsid w:val="00B571D3"/>
    <w:rsid w:val="00B60CB0"/>
    <w:rsid w:val="00B615B0"/>
    <w:rsid w:val="00B62896"/>
    <w:rsid w:val="00B644B4"/>
    <w:rsid w:val="00B76054"/>
    <w:rsid w:val="00B76303"/>
    <w:rsid w:val="00B809FD"/>
    <w:rsid w:val="00B821E3"/>
    <w:rsid w:val="00B828A2"/>
    <w:rsid w:val="00B86693"/>
    <w:rsid w:val="00B86C7A"/>
    <w:rsid w:val="00B872DB"/>
    <w:rsid w:val="00B90DC0"/>
    <w:rsid w:val="00B918A0"/>
    <w:rsid w:val="00B94BBA"/>
    <w:rsid w:val="00B97746"/>
    <w:rsid w:val="00B9793E"/>
    <w:rsid w:val="00BA1570"/>
    <w:rsid w:val="00BA1972"/>
    <w:rsid w:val="00BA28F1"/>
    <w:rsid w:val="00BA443C"/>
    <w:rsid w:val="00BA4C30"/>
    <w:rsid w:val="00BB00E0"/>
    <w:rsid w:val="00BB1478"/>
    <w:rsid w:val="00BB5D5B"/>
    <w:rsid w:val="00BC1CEB"/>
    <w:rsid w:val="00BC25DD"/>
    <w:rsid w:val="00BC3EC0"/>
    <w:rsid w:val="00BC4997"/>
    <w:rsid w:val="00BC543A"/>
    <w:rsid w:val="00BD0AC9"/>
    <w:rsid w:val="00BD2144"/>
    <w:rsid w:val="00BD26A9"/>
    <w:rsid w:val="00BD4169"/>
    <w:rsid w:val="00BD6A1F"/>
    <w:rsid w:val="00BE1C58"/>
    <w:rsid w:val="00BE268F"/>
    <w:rsid w:val="00BE332C"/>
    <w:rsid w:val="00BE660C"/>
    <w:rsid w:val="00BF6ABC"/>
    <w:rsid w:val="00BF73F5"/>
    <w:rsid w:val="00C01A05"/>
    <w:rsid w:val="00C05048"/>
    <w:rsid w:val="00C070D9"/>
    <w:rsid w:val="00C07A69"/>
    <w:rsid w:val="00C110FD"/>
    <w:rsid w:val="00C111E5"/>
    <w:rsid w:val="00C11D8F"/>
    <w:rsid w:val="00C11FFF"/>
    <w:rsid w:val="00C1371F"/>
    <w:rsid w:val="00C13A3A"/>
    <w:rsid w:val="00C141F2"/>
    <w:rsid w:val="00C16310"/>
    <w:rsid w:val="00C214E5"/>
    <w:rsid w:val="00C24E0F"/>
    <w:rsid w:val="00C264CB"/>
    <w:rsid w:val="00C26DD4"/>
    <w:rsid w:val="00C26E93"/>
    <w:rsid w:val="00C301AA"/>
    <w:rsid w:val="00C31FC3"/>
    <w:rsid w:val="00C32985"/>
    <w:rsid w:val="00C32A81"/>
    <w:rsid w:val="00C33A26"/>
    <w:rsid w:val="00C34EDD"/>
    <w:rsid w:val="00C3505A"/>
    <w:rsid w:val="00C4249F"/>
    <w:rsid w:val="00C4598F"/>
    <w:rsid w:val="00C46820"/>
    <w:rsid w:val="00C52A33"/>
    <w:rsid w:val="00C53555"/>
    <w:rsid w:val="00C60DAB"/>
    <w:rsid w:val="00C61BD5"/>
    <w:rsid w:val="00C61D52"/>
    <w:rsid w:val="00C6274A"/>
    <w:rsid w:val="00C630E0"/>
    <w:rsid w:val="00C63291"/>
    <w:rsid w:val="00C637CC"/>
    <w:rsid w:val="00C6630C"/>
    <w:rsid w:val="00C71313"/>
    <w:rsid w:val="00C8691B"/>
    <w:rsid w:val="00C90041"/>
    <w:rsid w:val="00C9171B"/>
    <w:rsid w:val="00C9465A"/>
    <w:rsid w:val="00C946EC"/>
    <w:rsid w:val="00C952BC"/>
    <w:rsid w:val="00C9621D"/>
    <w:rsid w:val="00CA1831"/>
    <w:rsid w:val="00CA1CD9"/>
    <w:rsid w:val="00CA3D02"/>
    <w:rsid w:val="00CB0519"/>
    <w:rsid w:val="00CB0570"/>
    <w:rsid w:val="00CB3E91"/>
    <w:rsid w:val="00CB42E0"/>
    <w:rsid w:val="00CB42E4"/>
    <w:rsid w:val="00CB53D6"/>
    <w:rsid w:val="00CC10F6"/>
    <w:rsid w:val="00CC3858"/>
    <w:rsid w:val="00CC3C48"/>
    <w:rsid w:val="00CC4B0F"/>
    <w:rsid w:val="00CC67C0"/>
    <w:rsid w:val="00CC6843"/>
    <w:rsid w:val="00CC7D3E"/>
    <w:rsid w:val="00CD1613"/>
    <w:rsid w:val="00CD39E9"/>
    <w:rsid w:val="00CD5247"/>
    <w:rsid w:val="00CD56F7"/>
    <w:rsid w:val="00CD57BB"/>
    <w:rsid w:val="00CD625A"/>
    <w:rsid w:val="00CD659B"/>
    <w:rsid w:val="00CE0FD0"/>
    <w:rsid w:val="00CE3B7C"/>
    <w:rsid w:val="00CE4301"/>
    <w:rsid w:val="00CE7F2A"/>
    <w:rsid w:val="00CF1AE4"/>
    <w:rsid w:val="00CF26AA"/>
    <w:rsid w:val="00CF3156"/>
    <w:rsid w:val="00CF456E"/>
    <w:rsid w:val="00CF55E9"/>
    <w:rsid w:val="00CF58C5"/>
    <w:rsid w:val="00CF6D39"/>
    <w:rsid w:val="00CF6DBE"/>
    <w:rsid w:val="00D026E8"/>
    <w:rsid w:val="00D03CEC"/>
    <w:rsid w:val="00D06C0F"/>
    <w:rsid w:val="00D07126"/>
    <w:rsid w:val="00D071EF"/>
    <w:rsid w:val="00D13189"/>
    <w:rsid w:val="00D14027"/>
    <w:rsid w:val="00D143FC"/>
    <w:rsid w:val="00D154A5"/>
    <w:rsid w:val="00D17EE1"/>
    <w:rsid w:val="00D20BAA"/>
    <w:rsid w:val="00D21B8B"/>
    <w:rsid w:val="00D21DC3"/>
    <w:rsid w:val="00D21EC0"/>
    <w:rsid w:val="00D22B86"/>
    <w:rsid w:val="00D2326A"/>
    <w:rsid w:val="00D2688A"/>
    <w:rsid w:val="00D26EFE"/>
    <w:rsid w:val="00D30127"/>
    <w:rsid w:val="00D34A88"/>
    <w:rsid w:val="00D376C7"/>
    <w:rsid w:val="00D40904"/>
    <w:rsid w:val="00D4335E"/>
    <w:rsid w:val="00D52A3F"/>
    <w:rsid w:val="00D561DC"/>
    <w:rsid w:val="00D574BB"/>
    <w:rsid w:val="00D5765D"/>
    <w:rsid w:val="00D62E7A"/>
    <w:rsid w:val="00D63D83"/>
    <w:rsid w:val="00D6642E"/>
    <w:rsid w:val="00D72A24"/>
    <w:rsid w:val="00D73061"/>
    <w:rsid w:val="00D75586"/>
    <w:rsid w:val="00D820D4"/>
    <w:rsid w:val="00D82D53"/>
    <w:rsid w:val="00D83B77"/>
    <w:rsid w:val="00D85FDA"/>
    <w:rsid w:val="00D91FD5"/>
    <w:rsid w:val="00D95B9B"/>
    <w:rsid w:val="00D95C9E"/>
    <w:rsid w:val="00DA1934"/>
    <w:rsid w:val="00DA4590"/>
    <w:rsid w:val="00DA5188"/>
    <w:rsid w:val="00DA6325"/>
    <w:rsid w:val="00DA6F00"/>
    <w:rsid w:val="00DB066D"/>
    <w:rsid w:val="00DB4A62"/>
    <w:rsid w:val="00DB6025"/>
    <w:rsid w:val="00DB7895"/>
    <w:rsid w:val="00DC033F"/>
    <w:rsid w:val="00DC259C"/>
    <w:rsid w:val="00DC4066"/>
    <w:rsid w:val="00DD1345"/>
    <w:rsid w:val="00DD39DA"/>
    <w:rsid w:val="00DD556F"/>
    <w:rsid w:val="00DD5B4C"/>
    <w:rsid w:val="00DE01AA"/>
    <w:rsid w:val="00DE211F"/>
    <w:rsid w:val="00DE4D63"/>
    <w:rsid w:val="00DF1478"/>
    <w:rsid w:val="00DF1788"/>
    <w:rsid w:val="00DF1ED5"/>
    <w:rsid w:val="00DF262B"/>
    <w:rsid w:val="00DF35E2"/>
    <w:rsid w:val="00E0138C"/>
    <w:rsid w:val="00E02533"/>
    <w:rsid w:val="00E0381F"/>
    <w:rsid w:val="00E03D8E"/>
    <w:rsid w:val="00E04467"/>
    <w:rsid w:val="00E04A1E"/>
    <w:rsid w:val="00E0522B"/>
    <w:rsid w:val="00E07680"/>
    <w:rsid w:val="00E10AA4"/>
    <w:rsid w:val="00E10AF7"/>
    <w:rsid w:val="00E12357"/>
    <w:rsid w:val="00E12A8A"/>
    <w:rsid w:val="00E13373"/>
    <w:rsid w:val="00E162B9"/>
    <w:rsid w:val="00E229D8"/>
    <w:rsid w:val="00E24BF2"/>
    <w:rsid w:val="00E3056B"/>
    <w:rsid w:val="00E322B9"/>
    <w:rsid w:val="00E32D9C"/>
    <w:rsid w:val="00E3592E"/>
    <w:rsid w:val="00E4018B"/>
    <w:rsid w:val="00E40351"/>
    <w:rsid w:val="00E43E17"/>
    <w:rsid w:val="00E44858"/>
    <w:rsid w:val="00E462F7"/>
    <w:rsid w:val="00E5570B"/>
    <w:rsid w:val="00E604CA"/>
    <w:rsid w:val="00E61C4D"/>
    <w:rsid w:val="00E6246C"/>
    <w:rsid w:val="00E635B3"/>
    <w:rsid w:val="00E65739"/>
    <w:rsid w:val="00E669DF"/>
    <w:rsid w:val="00E674A0"/>
    <w:rsid w:val="00E716F9"/>
    <w:rsid w:val="00E7252D"/>
    <w:rsid w:val="00E7331E"/>
    <w:rsid w:val="00E75CF0"/>
    <w:rsid w:val="00E87825"/>
    <w:rsid w:val="00E9091B"/>
    <w:rsid w:val="00E914A9"/>
    <w:rsid w:val="00E93044"/>
    <w:rsid w:val="00E93BFB"/>
    <w:rsid w:val="00E94C26"/>
    <w:rsid w:val="00E95DF3"/>
    <w:rsid w:val="00EA305C"/>
    <w:rsid w:val="00EA31A2"/>
    <w:rsid w:val="00EA337B"/>
    <w:rsid w:val="00EA34FC"/>
    <w:rsid w:val="00EA3F1F"/>
    <w:rsid w:val="00EA62DE"/>
    <w:rsid w:val="00EB12C6"/>
    <w:rsid w:val="00EB2B97"/>
    <w:rsid w:val="00EB389E"/>
    <w:rsid w:val="00EB5802"/>
    <w:rsid w:val="00EB5FE1"/>
    <w:rsid w:val="00EB7608"/>
    <w:rsid w:val="00EC0891"/>
    <w:rsid w:val="00EC190D"/>
    <w:rsid w:val="00EC508D"/>
    <w:rsid w:val="00EC52DC"/>
    <w:rsid w:val="00ED1C1F"/>
    <w:rsid w:val="00ED3057"/>
    <w:rsid w:val="00ED608C"/>
    <w:rsid w:val="00ED7096"/>
    <w:rsid w:val="00ED719E"/>
    <w:rsid w:val="00EE1140"/>
    <w:rsid w:val="00EE4915"/>
    <w:rsid w:val="00EF0D10"/>
    <w:rsid w:val="00EF1995"/>
    <w:rsid w:val="00EF3B17"/>
    <w:rsid w:val="00EF42F0"/>
    <w:rsid w:val="00EF5A9E"/>
    <w:rsid w:val="00EF5D01"/>
    <w:rsid w:val="00EF7531"/>
    <w:rsid w:val="00F005BB"/>
    <w:rsid w:val="00F00686"/>
    <w:rsid w:val="00F06117"/>
    <w:rsid w:val="00F06A20"/>
    <w:rsid w:val="00F073B1"/>
    <w:rsid w:val="00F07F92"/>
    <w:rsid w:val="00F10D08"/>
    <w:rsid w:val="00F10E01"/>
    <w:rsid w:val="00F12E08"/>
    <w:rsid w:val="00F145A9"/>
    <w:rsid w:val="00F14FCD"/>
    <w:rsid w:val="00F15B14"/>
    <w:rsid w:val="00F20CF9"/>
    <w:rsid w:val="00F23181"/>
    <w:rsid w:val="00F2340F"/>
    <w:rsid w:val="00F24D55"/>
    <w:rsid w:val="00F351BA"/>
    <w:rsid w:val="00F359CD"/>
    <w:rsid w:val="00F35E19"/>
    <w:rsid w:val="00F373D3"/>
    <w:rsid w:val="00F40EF7"/>
    <w:rsid w:val="00F41841"/>
    <w:rsid w:val="00F45A69"/>
    <w:rsid w:val="00F5007E"/>
    <w:rsid w:val="00F50E14"/>
    <w:rsid w:val="00F5233E"/>
    <w:rsid w:val="00F53A9A"/>
    <w:rsid w:val="00F55863"/>
    <w:rsid w:val="00F55AFC"/>
    <w:rsid w:val="00F56610"/>
    <w:rsid w:val="00F5793D"/>
    <w:rsid w:val="00F57DF7"/>
    <w:rsid w:val="00F60055"/>
    <w:rsid w:val="00F602D1"/>
    <w:rsid w:val="00F60C9A"/>
    <w:rsid w:val="00F60D4C"/>
    <w:rsid w:val="00F613BD"/>
    <w:rsid w:val="00F62282"/>
    <w:rsid w:val="00F63058"/>
    <w:rsid w:val="00F63A9C"/>
    <w:rsid w:val="00F65DA1"/>
    <w:rsid w:val="00F666CA"/>
    <w:rsid w:val="00F67ED9"/>
    <w:rsid w:val="00F75325"/>
    <w:rsid w:val="00F779A5"/>
    <w:rsid w:val="00F85A87"/>
    <w:rsid w:val="00F85C9D"/>
    <w:rsid w:val="00F86A2A"/>
    <w:rsid w:val="00F902B5"/>
    <w:rsid w:val="00F906C7"/>
    <w:rsid w:val="00F94854"/>
    <w:rsid w:val="00F96170"/>
    <w:rsid w:val="00FA055D"/>
    <w:rsid w:val="00FA6616"/>
    <w:rsid w:val="00FA776E"/>
    <w:rsid w:val="00FB0074"/>
    <w:rsid w:val="00FB10CB"/>
    <w:rsid w:val="00FB1879"/>
    <w:rsid w:val="00FC0E80"/>
    <w:rsid w:val="00FC2B76"/>
    <w:rsid w:val="00FC3568"/>
    <w:rsid w:val="00FC615F"/>
    <w:rsid w:val="00FD15CB"/>
    <w:rsid w:val="00FD1E1A"/>
    <w:rsid w:val="00FD2E65"/>
    <w:rsid w:val="00FD483A"/>
    <w:rsid w:val="00FD52AF"/>
    <w:rsid w:val="00FD64CC"/>
    <w:rsid w:val="00FD78D3"/>
    <w:rsid w:val="00FE3E6C"/>
    <w:rsid w:val="00FF0A04"/>
    <w:rsid w:val="00FF2754"/>
    <w:rsid w:val="00FF2DD4"/>
    <w:rsid w:val="00FF5845"/>
    <w:rsid w:val="00FF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hon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316E"/>
    <w:rPr>
      <w:sz w:val="24"/>
      <w:szCs w:val="24"/>
    </w:rPr>
  </w:style>
  <w:style w:type="paragraph" w:styleId="1">
    <w:name w:val="heading 1"/>
    <w:basedOn w:val="a"/>
    <w:next w:val="a"/>
    <w:qFormat/>
    <w:rsid w:val="00531B47"/>
    <w:pPr>
      <w:keepNext/>
      <w:pBdr>
        <w:top w:val="thinThickSmallGap" w:sz="24" w:space="1" w:color="auto"/>
      </w:pBdr>
      <w:outlineLvl w:val="0"/>
    </w:pPr>
    <w:rPr>
      <w:sz w:val="44"/>
      <w:szCs w:val="20"/>
    </w:rPr>
  </w:style>
  <w:style w:type="paragraph" w:styleId="3">
    <w:name w:val="heading 3"/>
    <w:basedOn w:val="a"/>
    <w:next w:val="a"/>
    <w:qFormat/>
    <w:rsid w:val="00531B47"/>
    <w:pPr>
      <w:keepNext/>
      <w:jc w:val="center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C316E"/>
    <w:rPr>
      <w:color w:val="0000FF"/>
      <w:u w:val="single"/>
    </w:rPr>
  </w:style>
  <w:style w:type="paragraph" w:customStyle="1" w:styleId="ConsNormal">
    <w:name w:val="ConsNormal"/>
    <w:rsid w:val="006C316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4">
    <w:name w:val="page number"/>
    <w:basedOn w:val="a0"/>
    <w:rsid w:val="006C316E"/>
  </w:style>
  <w:style w:type="paragraph" w:customStyle="1" w:styleId="ConsPlusNonformat">
    <w:name w:val="ConsPlusNonformat"/>
    <w:uiPriority w:val="99"/>
    <w:rsid w:val="006C316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6C31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link w:val="a6"/>
    <w:rsid w:val="00531B47"/>
    <w:pPr>
      <w:jc w:val="both"/>
    </w:pPr>
    <w:rPr>
      <w:sz w:val="28"/>
      <w:szCs w:val="20"/>
    </w:rPr>
  </w:style>
  <w:style w:type="paragraph" w:customStyle="1" w:styleId="10">
    <w:name w:val="Знак1"/>
    <w:basedOn w:val="a"/>
    <w:rsid w:val="00386449"/>
    <w:pPr>
      <w:spacing w:after="160" w:line="240" w:lineRule="exact"/>
      <w:jc w:val="both"/>
    </w:pPr>
    <w:rPr>
      <w:szCs w:val="20"/>
      <w:lang w:val="en-US" w:eastAsia="en-US"/>
    </w:rPr>
  </w:style>
  <w:style w:type="paragraph" w:styleId="a7">
    <w:name w:val="Body Text Indent"/>
    <w:basedOn w:val="a"/>
    <w:rsid w:val="00386449"/>
    <w:pPr>
      <w:spacing w:after="120"/>
      <w:ind w:left="283"/>
    </w:pPr>
  </w:style>
  <w:style w:type="paragraph" w:customStyle="1" w:styleId="ConsNonformat">
    <w:name w:val="ConsNonformat"/>
    <w:rsid w:val="0028310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a8">
    <w:name w:val="Знак"/>
    <w:basedOn w:val="a"/>
    <w:rsid w:val="0028310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">
    <w:name w:val="Body Text 2"/>
    <w:basedOn w:val="a"/>
    <w:rsid w:val="005D338C"/>
    <w:pPr>
      <w:spacing w:after="120" w:line="480" w:lineRule="auto"/>
    </w:pPr>
  </w:style>
  <w:style w:type="paragraph" w:customStyle="1" w:styleId="11">
    <w:name w:val="Знак1"/>
    <w:basedOn w:val="a"/>
    <w:rsid w:val="004C567B"/>
    <w:pPr>
      <w:spacing w:after="160" w:line="240" w:lineRule="exact"/>
      <w:jc w:val="both"/>
    </w:pPr>
    <w:rPr>
      <w:szCs w:val="20"/>
      <w:lang w:val="en-US" w:eastAsia="en-US"/>
    </w:rPr>
  </w:style>
  <w:style w:type="paragraph" w:styleId="a9">
    <w:name w:val="header"/>
    <w:basedOn w:val="a"/>
    <w:link w:val="aa"/>
    <w:uiPriority w:val="99"/>
    <w:rsid w:val="00A360B0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793D44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4">
    <w:name w:val="Знак Знак Знак4 Знак Знак Знак Знак Знак Знак Знак Знак Знак Знак"/>
    <w:basedOn w:val="a"/>
    <w:autoRedefine/>
    <w:rsid w:val="0086182C"/>
    <w:pPr>
      <w:spacing w:after="160" w:line="240" w:lineRule="exact"/>
    </w:pPr>
    <w:rPr>
      <w:sz w:val="28"/>
      <w:szCs w:val="20"/>
      <w:lang w:val="en-US" w:eastAsia="en-US"/>
    </w:rPr>
  </w:style>
  <w:style w:type="character" w:styleId="ac">
    <w:name w:val="annotation reference"/>
    <w:uiPriority w:val="99"/>
    <w:rsid w:val="0026059E"/>
    <w:rPr>
      <w:sz w:val="16"/>
      <w:szCs w:val="16"/>
    </w:rPr>
  </w:style>
  <w:style w:type="paragraph" w:styleId="ad">
    <w:name w:val="annotation text"/>
    <w:basedOn w:val="a"/>
    <w:link w:val="ae"/>
    <w:rsid w:val="0026059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26059E"/>
  </w:style>
  <w:style w:type="paragraph" w:styleId="af">
    <w:name w:val="annotation subject"/>
    <w:basedOn w:val="ad"/>
    <w:next w:val="ad"/>
    <w:link w:val="af0"/>
    <w:rsid w:val="0026059E"/>
    <w:rPr>
      <w:b/>
      <w:bCs/>
    </w:rPr>
  </w:style>
  <w:style w:type="character" w:customStyle="1" w:styleId="af0">
    <w:name w:val="Тема примечания Знак"/>
    <w:link w:val="af"/>
    <w:rsid w:val="0026059E"/>
    <w:rPr>
      <w:b/>
      <w:bCs/>
    </w:rPr>
  </w:style>
  <w:style w:type="paragraph" w:styleId="af1">
    <w:name w:val="Balloon Text"/>
    <w:basedOn w:val="a"/>
    <w:link w:val="af2"/>
    <w:rsid w:val="0026059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26059E"/>
    <w:rPr>
      <w:rFonts w:ascii="Tahoma" w:hAnsi="Tahoma" w:cs="Tahoma"/>
      <w:sz w:val="16"/>
      <w:szCs w:val="16"/>
    </w:rPr>
  </w:style>
  <w:style w:type="paragraph" w:customStyle="1" w:styleId="af3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5C37B0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4">
    <w:name w:val="Знак"/>
    <w:basedOn w:val="a"/>
    <w:rsid w:val="005C23A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f5">
    <w:name w:val="List Paragraph"/>
    <w:basedOn w:val="a"/>
    <w:qFormat/>
    <w:rsid w:val="00984D95"/>
    <w:pPr>
      <w:ind w:left="720"/>
      <w:contextualSpacing/>
    </w:pPr>
    <w:rPr>
      <w:szCs w:val="20"/>
    </w:rPr>
  </w:style>
  <w:style w:type="character" w:customStyle="1" w:styleId="FontStyle12">
    <w:name w:val="Font Style12"/>
    <w:rsid w:val="00540B2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4">
    <w:name w:val="Style4"/>
    <w:basedOn w:val="a"/>
    <w:rsid w:val="00540B2C"/>
    <w:pPr>
      <w:widowControl w:val="0"/>
      <w:autoSpaceDE w:val="0"/>
      <w:autoSpaceDN w:val="0"/>
      <w:adjustRightInd w:val="0"/>
      <w:spacing w:line="277" w:lineRule="exact"/>
      <w:ind w:firstLine="725"/>
      <w:jc w:val="both"/>
    </w:pPr>
  </w:style>
  <w:style w:type="paragraph" w:customStyle="1" w:styleId="Style6">
    <w:name w:val="Style6"/>
    <w:basedOn w:val="a"/>
    <w:rsid w:val="00540B2C"/>
    <w:pPr>
      <w:widowControl w:val="0"/>
      <w:autoSpaceDE w:val="0"/>
      <w:autoSpaceDN w:val="0"/>
      <w:adjustRightInd w:val="0"/>
      <w:spacing w:line="276" w:lineRule="exact"/>
      <w:ind w:firstLine="730"/>
      <w:jc w:val="both"/>
    </w:pPr>
  </w:style>
  <w:style w:type="paragraph" w:styleId="20">
    <w:name w:val="Body Text Indent 2"/>
    <w:basedOn w:val="a"/>
    <w:rsid w:val="00C33A26"/>
    <w:pPr>
      <w:spacing w:after="120" w:line="480" w:lineRule="auto"/>
      <w:ind w:left="283"/>
    </w:pPr>
  </w:style>
  <w:style w:type="character" w:customStyle="1" w:styleId="a6">
    <w:name w:val="Основной текст Знак"/>
    <w:link w:val="a5"/>
    <w:rsid w:val="005D0189"/>
    <w:rPr>
      <w:sz w:val="28"/>
    </w:rPr>
  </w:style>
  <w:style w:type="paragraph" w:styleId="af6">
    <w:name w:val="footer"/>
    <w:basedOn w:val="a"/>
    <w:link w:val="af7"/>
    <w:uiPriority w:val="99"/>
    <w:rsid w:val="000128F2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rsid w:val="000128F2"/>
    <w:rPr>
      <w:sz w:val="24"/>
      <w:szCs w:val="24"/>
    </w:rPr>
  </w:style>
  <w:style w:type="character" w:customStyle="1" w:styleId="af8">
    <w:name w:val="Цветовое выделение для Текст"/>
    <w:uiPriority w:val="99"/>
    <w:rsid w:val="00F602D1"/>
  </w:style>
  <w:style w:type="character" w:customStyle="1" w:styleId="aa">
    <w:name w:val="Верхний колонтитул Знак"/>
    <w:link w:val="a9"/>
    <w:uiPriority w:val="99"/>
    <w:rsid w:val="00EF3B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316E"/>
    <w:rPr>
      <w:sz w:val="24"/>
      <w:szCs w:val="24"/>
    </w:rPr>
  </w:style>
  <w:style w:type="paragraph" w:styleId="1">
    <w:name w:val="heading 1"/>
    <w:basedOn w:val="a"/>
    <w:next w:val="a"/>
    <w:qFormat/>
    <w:rsid w:val="00531B47"/>
    <w:pPr>
      <w:keepNext/>
      <w:pBdr>
        <w:top w:val="thinThickSmallGap" w:sz="24" w:space="1" w:color="auto"/>
      </w:pBdr>
      <w:outlineLvl w:val="0"/>
    </w:pPr>
    <w:rPr>
      <w:sz w:val="44"/>
      <w:szCs w:val="20"/>
    </w:rPr>
  </w:style>
  <w:style w:type="paragraph" w:styleId="3">
    <w:name w:val="heading 3"/>
    <w:basedOn w:val="a"/>
    <w:next w:val="a"/>
    <w:qFormat/>
    <w:rsid w:val="00531B47"/>
    <w:pPr>
      <w:keepNext/>
      <w:jc w:val="center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C316E"/>
    <w:rPr>
      <w:color w:val="0000FF"/>
      <w:u w:val="single"/>
    </w:rPr>
  </w:style>
  <w:style w:type="paragraph" w:customStyle="1" w:styleId="ConsNormal">
    <w:name w:val="ConsNormal"/>
    <w:rsid w:val="006C316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4">
    <w:name w:val="page number"/>
    <w:basedOn w:val="a0"/>
    <w:rsid w:val="006C316E"/>
  </w:style>
  <w:style w:type="paragraph" w:customStyle="1" w:styleId="ConsPlusNonformat">
    <w:name w:val="ConsPlusNonformat"/>
    <w:uiPriority w:val="99"/>
    <w:rsid w:val="006C316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6C31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link w:val="a6"/>
    <w:rsid w:val="00531B47"/>
    <w:pPr>
      <w:jc w:val="both"/>
    </w:pPr>
    <w:rPr>
      <w:sz w:val="28"/>
      <w:szCs w:val="20"/>
    </w:rPr>
  </w:style>
  <w:style w:type="paragraph" w:customStyle="1" w:styleId="10">
    <w:name w:val="Знак1"/>
    <w:basedOn w:val="a"/>
    <w:rsid w:val="00386449"/>
    <w:pPr>
      <w:spacing w:after="160" w:line="240" w:lineRule="exact"/>
      <w:jc w:val="both"/>
    </w:pPr>
    <w:rPr>
      <w:szCs w:val="20"/>
      <w:lang w:val="en-US" w:eastAsia="en-US"/>
    </w:rPr>
  </w:style>
  <w:style w:type="paragraph" w:styleId="a7">
    <w:name w:val="Body Text Indent"/>
    <w:basedOn w:val="a"/>
    <w:rsid w:val="00386449"/>
    <w:pPr>
      <w:spacing w:after="120"/>
      <w:ind w:left="283"/>
    </w:pPr>
  </w:style>
  <w:style w:type="paragraph" w:customStyle="1" w:styleId="ConsNonformat">
    <w:name w:val="ConsNonformat"/>
    <w:rsid w:val="0028310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a8">
    <w:name w:val="Знак"/>
    <w:basedOn w:val="a"/>
    <w:rsid w:val="0028310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">
    <w:name w:val="Body Text 2"/>
    <w:basedOn w:val="a"/>
    <w:rsid w:val="005D338C"/>
    <w:pPr>
      <w:spacing w:after="120" w:line="480" w:lineRule="auto"/>
    </w:pPr>
  </w:style>
  <w:style w:type="paragraph" w:customStyle="1" w:styleId="11">
    <w:name w:val="Знак1"/>
    <w:basedOn w:val="a"/>
    <w:rsid w:val="004C567B"/>
    <w:pPr>
      <w:spacing w:after="160" w:line="240" w:lineRule="exact"/>
      <w:jc w:val="both"/>
    </w:pPr>
    <w:rPr>
      <w:szCs w:val="20"/>
      <w:lang w:val="en-US" w:eastAsia="en-US"/>
    </w:rPr>
  </w:style>
  <w:style w:type="paragraph" w:styleId="a9">
    <w:name w:val="header"/>
    <w:basedOn w:val="a"/>
    <w:link w:val="aa"/>
    <w:uiPriority w:val="99"/>
    <w:rsid w:val="00A360B0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793D44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4">
    <w:name w:val="Знак Знак Знак4 Знак Знак Знак Знак Знак Знак Знак Знак Знак Знак"/>
    <w:basedOn w:val="a"/>
    <w:autoRedefine/>
    <w:rsid w:val="0086182C"/>
    <w:pPr>
      <w:spacing w:after="160" w:line="240" w:lineRule="exact"/>
    </w:pPr>
    <w:rPr>
      <w:sz w:val="28"/>
      <w:szCs w:val="20"/>
      <w:lang w:val="en-US" w:eastAsia="en-US"/>
    </w:rPr>
  </w:style>
  <w:style w:type="character" w:styleId="ac">
    <w:name w:val="annotation reference"/>
    <w:uiPriority w:val="99"/>
    <w:rsid w:val="0026059E"/>
    <w:rPr>
      <w:sz w:val="16"/>
      <w:szCs w:val="16"/>
    </w:rPr>
  </w:style>
  <w:style w:type="paragraph" w:styleId="ad">
    <w:name w:val="annotation text"/>
    <w:basedOn w:val="a"/>
    <w:link w:val="ae"/>
    <w:rsid w:val="0026059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26059E"/>
  </w:style>
  <w:style w:type="paragraph" w:styleId="af">
    <w:name w:val="annotation subject"/>
    <w:basedOn w:val="ad"/>
    <w:next w:val="ad"/>
    <w:link w:val="af0"/>
    <w:rsid w:val="0026059E"/>
    <w:rPr>
      <w:b/>
      <w:bCs/>
    </w:rPr>
  </w:style>
  <w:style w:type="character" w:customStyle="1" w:styleId="af0">
    <w:name w:val="Тема примечания Знак"/>
    <w:link w:val="af"/>
    <w:rsid w:val="0026059E"/>
    <w:rPr>
      <w:b/>
      <w:bCs/>
    </w:rPr>
  </w:style>
  <w:style w:type="paragraph" w:styleId="af1">
    <w:name w:val="Balloon Text"/>
    <w:basedOn w:val="a"/>
    <w:link w:val="af2"/>
    <w:rsid w:val="0026059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26059E"/>
    <w:rPr>
      <w:rFonts w:ascii="Tahoma" w:hAnsi="Tahoma" w:cs="Tahoma"/>
      <w:sz w:val="16"/>
      <w:szCs w:val="16"/>
    </w:rPr>
  </w:style>
  <w:style w:type="paragraph" w:customStyle="1" w:styleId="af3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5C37B0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4">
    <w:name w:val="Знак"/>
    <w:basedOn w:val="a"/>
    <w:rsid w:val="005C23A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f5">
    <w:name w:val="List Paragraph"/>
    <w:basedOn w:val="a"/>
    <w:qFormat/>
    <w:rsid w:val="00984D95"/>
    <w:pPr>
      <w:ind w:left="720"/>
      <w:contextualSpacing/>
    </w:pPr>
    <w:rPr>
      <w:szCs w:val="20"/>
    </w:rPr>
  </w:style>
  <w:style w:type="character" w:customStyle="1" w:styleId="FontStyle12">
    <w:name w:val="Font Style12"/>
    <w:rsid w:val="00540B2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4">
    <w:name w:val="Style4"/>
    <w:basedOn w:val="a"/>
    <w:rsid w:val="00540B2C"/>
    <w:pPr>
      <w:widowControl w:val="0"/>
      <w:autoSpaceDE w:val="0"/>
      <w:autoSpaceDN w:val="0"/>
      <w:adjustRightInd w:val="0"/>
      <w:spacing w:line="277" w:lineRule="exact"/>
      <w:ind w:firstLine="725"/>
      <w:jc w:val="both"/>
    </w:pPr>
  </w:style>
  <w:style w:type="paragraph" w:customStyle="1" w:styleId="Style6">
    <w:name w:val="Style6"/>
    <w:basedOn w:val="a"/>
    <w:rsid w:val="00540B2C"/>
    <w:pPr>
      <w:widowControl w:val="0"/>
      <w:autoSpaceDE w:val="0"/>
      <w:autoSpaceDN w:val="0"/>
      <w:adjustRightInd w:val="0"/>
      <w:spacing w:line="276" w:lineRule="exact"/>
      <w:ind w:firstLine="730"/>
      <w:jc w:val="both"/>
    </w:pPr>
  </w:style>
  <w:style w:type="paragraph" w:styleId="20">
    <w:name w:val="Body Text Indent 2"/>
    <w:basedOn w:val="a"/>
    <w:rsid w:val="00C33A26"/>
    <w:pPr>
      <w:spacing w:after="120" w:line="480" w:lineRule="auto"/>
      <w:ind w:left="283"/>
    </w:pPr>
  </w:style>
  <w:style w:type="character" w:customStyle="1" w:styleId="a6">
    <w:name w:val="Основной текст Знак"/>
    <w:link w:val="a5"/>
    <w:rsid w:val="005D0189"/>
    <w:rPr>
      <w:sz w:val="28"/>
    </w:rPr>
  </w:style>
  <w:style w:type="paragraph" w:styleId="af6">
    <w:name w:val="footer"/>
    <w:basedOn w:val="a"/>
    <w:link w:val="af7"/>
    <w:uiPriority w:val="99"/>
    <w:rsid w:val="000128F2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rsid w:val="000128F2"/>
    <w:rPr>
      <w:sz w:val="24"/>
      <w:szCs w:val="24"/>
    </w:rPr>
  </w:style>
  <w:style w:type="character" w:customStyle="1" w:styleId="af8">
    <w:name w:val="Цветовое выделение для Текст"/>
    <w:uiPriority w:val="99"/>
    <w:rsid w:val="00F602D1"/>
  </w:style>
  <w:style w:type="character" w:customStyle="1" w:styleId="aa">
    <w:name w:val="Верхний колонтитул Знак"/>
    <w:link w:val="a9"/>
    <w:uiPriority w:val="99"/>
    <w:rsid w:val="00EF3B1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84522.54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25268.192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B4172-5DDD-4C1D-8A68-4D8D22625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4103</Words>
  <Characters>23391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ФЕДЕРАЛЬНОЙ НАЛОГОВОЙ СЛУЖБЫ ПО ТЮМЕНСКОЙ ОБЛАСТИ</vt:lpstr>
    </vt:vector>
  </TitlesOfParts>
  <Company>УФНС 7200</Company>
  <LinksUpToDate>false</LinksUpToDate>
  <CharactersWithSpaces>27440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ФЕДЕРАЛЬНОЙ НАЛОГОВОЙ СЛУЖБЫ ПО ТЮМЕНСКОЙ ОБЛАСТИ</dc:title>
  <dc:creator>Петрова</dc:creator>
  <cp:lastModifiedBy>Екатерина Фролова</cp:lastModifiedBy>
  <cp:revision>2</cp:revision>
  <cp:lastPrinted>2020-01-29T07:53:00Z</cp:lastPrinted>
  <dcterms:created xsi:type="dcterms:W3CDTF">2021-03-29T09:01:00Z</dcterms:created>
  <dcterms:modified xsi:type="dcterms:W3CDTF">2021-03-29T09:01:00Z</dcterms:modified>
</cp:coreProperties>
</file>